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3C" w:rsidRDefault="00ED033C" w:rsidP="00043B12">
      <w:pPr>
        <w:jc w:val="center"/>
        <w:rPr>
          <w:b/>
        </w:rPr>
      </w:pPr>
      <w:r>
        <w:rPr>
          <w:b/>
        </w:rPr>
        <w:t>Request for Proposals</w:t>
      </w:r>
      <w:r w:rsidRPr="00116E85">
        <w:rPr>
          <w:b/>
        </w:rPr>
        <w:t xml:space="preserve"> </w:t>
      </w:r>
      <w:r>
        <w:rPr>
          <w:b/>
        </w:rPr>
        <w:t>to Develop and Team-Teach an</w:t>
      </w:r>
    </w:p>
    <w:p w:rsidR="00ED033C" w:rsidRPr="00FF53F3" w:rsidRDefault="00ED033C" w:rsidP="00ED033C">
      <w:pPr>
        <w:jc w:val="center"/>
        <w:rPr>
          <w:b/>
        </w:rPr>
      </w:pPr>
      <w:r>
        <w:rPr>
          <w:b/>
        </w:rPr>
        <w:t xml:space="preserve">Interdisciplinary Environmental </w:t>
      </w:r>
      <w:r w:rsidRPr="00FF53F3">
        <w:rPr>
          <w:b/>
        </w:rPr>
        <w:t>Course</w:t>
      </w:r>
      <w:r>
        <w:rPr>
          <w:b/>
        </w:rPr>
        <w:t xml:space="preserve"> </w:t>
      </w:r>
    </w:p>
    <w:p w:rsidR="00ED033C" w:rsidRDefault="00ED033C"/>
    <w:p w:rsidR="00ED033C" w:rsidRDefault="00ED033C"/>
    <w:p w:rsidR="00ED033C" w:rsidRDefault="00ED033C">
      <w:r>
        <w:t xml:space="preserve">The Tufts Institute of the Environment (TIE) is an interdisciplinary university-wide institute that initiates, facilitates, and promotes environmental education, research, and outreach.   As part of our educational mission to support environmental teaching at Tufts, TIE is pleased to announce the following funding opportunity and invite proposals from Tufts’ instructors.  </w:t>
      </w:r>
    </w:p>
    <w:p w:rsidR="00ED033C" w:rsidRDefault="00ED033C"/>
    <w:p w:rsidR="00ED033C" w:rsidRDefault="007835BF">
      <w:r>
        <w:t>This grant program seeks to encourage creative interdisciplinary collaborations to develop and teach an interdisciplinary environmental course.</w:t>
      </w:r>
      <w:r w:rsidR="00534B10">
        <w:t xml:space="preserve">  </w:t>
      </w:r>
      <w:r w:rsidR="00ED033C">
        <w:t xml:space="preserve">Courses should be targeted to a wide range of graduate and/or undergraduate students.  It is expected that the course will be offered for the first time during </w:t>
      </w:r>
      <w:r w:rsidR="00B641D1">
        <w:t>2014</w:t>
      </w:r>
      <w:r w:rsidR="006E5F47">
        <w:t xml:space="preserve"> fall</w:t>
      </w:r>
      <w:r w:rsidR="00B641D1">
        <w:t xml:space="preserve"> or 2015 spring semester</w:t>
      </w:r>
      <w:r w:rsidR="00ED033C">
        <w:t xml:space="preserve">.  Questions can be directed to </w:t>
      </w:r>
      <w:r w:rsidR="00C50AC7">
        <w:t>Theresa Silver</w:t>
      </w:r>
      <w:r w:rsidR="00ED033C">
        <w:t xml:space="preserve"> at TIE</w:t>
      </w:r>
      <w:r w:rsidR="00C50AC7">
        <w:t xml:space="preserve">, at </w:t>
      </w:r>
      <w:hyperlink r:id="rId8" w:history="1">
        <w:r w:rsidR="00C50AC7" w:rsidRPr="00001F99">
          <w:rPr>
            <w:rStyle w:val="Hyperlink"/>
          </w:rPr>
          <w:t>Theresa.silver@tufts.edu</w:t>
        </w:r>
      </w:hyperlink>
      <w:r w:rsidR="00C50AC7">
        <w:t xml:space="preserve"> </w:t>
      </w:r>
      <w:r w:rsidR="00ED033C">
        <w:t>or (617) 627-</w:t>
      </w:r>
      <w:r w:rsidR="00C50AC7">
        <w:t>3645</w:t>
      </w:r>
      <w:bookmarkStart w:id="0" w:name="_GoBack"/>
      <w:bookmarkEnd w:id="0"/>
      <w:r w:rsidR="00ED033C">
        <w:t>.</w:t>
      </w:r>
    </w:p>
    <w:p w:rsidR="00ED033C" w:rsidRDefault="00ED033C"/>
    <w:p w:rsidR="00ED033C" w:rsidRDefault="00ED033C">
      <w:r w:rsidRPr="00F17ABD">
        <w:rPr>
          <w:b/>
        </w:rPr>
        <w:t>Eligibility.</w:t>
      </w:r>
      <w:r>
        <w:t xml:space="preserve">  Lead faculty member must be a Tufts employee. Proposals including graduate students as co-instructors are acceptable. Alumni of the Tufts Environmental Literacy Institute (TELI) are especially encouraged to apply.</w:t>
      </w:r>
    </w:p>
    <w:p w:rsidR="00ED033C" w:rsidRDefault="00ED033C"/>
    <w:p w:rsidR="00ED033C" w:rsidRDefault="00ED033C">
      <w:r w:rsidRPr="00F17ABD">
        <w:rPr>
          <w:b/>
        </w:rPr>
        <w:t>Deadline:</w:t>
      </w:r>
      <w:r>
        <w:t xml:space="preserve"> </w:t>
      </w:r>
      <w:r w:rsidR="00B641D1">
        <w:t>Oct. 30</w:t>
      </w:r>
      <w:r w:rsidR="00B641D1" w:rsidRPr="00B641D1">
        <w:rPr>
          <w:vertAlign w:val="superscript"/>
        </w:rPr>
        <w:t>th</w:t>
      </w:r>
      <w:r w:rsidR="004423EA">
        <w:t xml:space="preserve"> 2013</w:t>
      </w:r>
    </w:p>
    <w:p w:rsidR="00ED033C" w:rsidRDefault="00ED033C">
      <w:r w:rsidRPr="00F17ABD">
        <w:rPr>
          <w:b/>
        </w:rPr>
        <w:t>Funding:</w:t>
      </w:r>
      <w:r>
        <w:t xml:space="preserve"> </w:t>
      </w:r>
      <w:r w:rsidRPr="004513E4">
        <w:t xml:space="preserve">Up to </w:t>
      </w:r>
      <w:r>
        <w:t>$</w:t>
      </w:r>
      <w:r w:rsidRPr="004513E4">
        <w:t>15</w:t>
      </w:r>
      <w:r>
        <w:t>,000</w:t>
      </w:r>
    </w:p>
    <w:p w:rsidR="00ED033C" w:rsidRDefault="00ED033C">
      <w:r>
        <w:t>Funds may be used for course development, summer salary, TA salary and direct course expenses.  Other expenses will be considered. Department/Program support or matching funds are strongly encouraged.</w:t>
      </w:r>
      <w:r w:rsidR="005661D4">
        <w:t xml:space="preserve">  F</w:t>
      </w:r>
      <w:r w:rsidR="00043B12">
        <w:t>unds MUST be transferred in FY14</w:t>
      </w:r>
      <w:r w:rsidR="005661D4">
        <w:t>, preferably into a roll-over research account for the awarded faculty member.</w:t>
      </w:r>
    </w:p>
    <w:p w:rsidR="00ED033C" w:rsidRDefault="00ED033C"/>
    <w:p w:rsidR="00ED033C" w:rsidRPr="00E968D9" w:rsidRDefault="00ED033C" w:rsidP="00ED033C">
      <w:r w:rsidRPr="00E968D9">
        <w:t>Expenditures for faculty salaries (either summer or academic year) and/or course release time are permitted according to school policies and appropriate approval for each collaborator.  The proposal review committee maintains the right to veto any budget it deems unallowable.</w:t>
      </w:r>
      <w:r w:rsidR="005661D4">
        <w:t xml:space="preserve"> </w:t>
      </w:r>
    </w:p>
    <w:p w:rsidR="00ED033C" w:rsidRDefault="00ED033C"/>
    <w:p w:rsidR="00ED033C" w:rsidRDefault="00ED033C">
      <w:r>
        <w:t xml:space="preserve">Application should include the following sections and be submitted on the form provided at </w:t>
      </w:r>
      <w:hyperlink r:id="rId9" w:history="1">
        <w:r w:rsidR="005661D4" w:rsidRPr="00725561">
          <w:rPr>
            <w:rStyle w:val="Hyperlink"/>
          </w:rPr>
          <w:t>http://environment.tufts.edu/education/course-development-rfp/</w:t>
        </w:r>
      </w:hyperlink>
      <w:r w:rsidR="005661D4">
        <w:t xml:space="preserve"> </w:t>
      </w:r>
      <w:r>
        <w:t xml:space="preserve"> </w:t>
      </w:r>
      <w:r w:rsidRPr="005E320D">
        <w:t xml:space="preserve"> </w:t>
      </w:r>
      <w:r>
        <w:t xml:space="preserve">(not to exceed </w:t>
      </w:r>
      <w:r w:rsidR="005661D4">
        <w:t>4</w:t>
      </w:r>
      <w:r>
        <w:t xml:space="preserve"> pages):</w:t>
      </w:r>
    </w:p>
    <w:p w:rsidR="00ED033C" w:rsidRDefault="00ED033C" w:rsidP="00ED033C">
      <w:pPr>
        <w:pStyle w:val="ColorfulList-Accent11"/>
        <w:numPr>
          <w:ilvl w:val="0"/>
          <w:numId w:val="1"/>
        </w:numPr>
      </w:pPr>
      <w:r w:rsidRPr="00FF53F3">
        <w:t>Title</w:t>
      </w:r>
    </w:p>
    <w:p w:rsidR="00ED033C" w:rsidRDefault="00ED033C" w:rsidP="00ED033C">
      <w:pPr>
        <w:pStyle w:val="ColorfulList-Accent11"/>
        <w:numPr>
          <w:ilvl w:val="0"/>
          <w:numId w:val="1"/>
        </w:numPr>
      </w:pPr>
      <w:r>
        <w:t>Faculty names and roles in the course</w:t>
      </w:r>
    </w:p>
    <w:p w:rsidR="00ED033C" w:rsidRDefault="00ED033C" w:rsidP="00ED033C">
      <w:pPr>
        <w:pStyle w:val="ColorfulList-Accent11"/>
        <w:numPr>
          <w:ilvl w:val="0"/>
          <w:numId w:val="1"/>
        </w:numPr>
      </w:pPr>
      <w:r>
        <w:t>Brief course description</w:t>
      </w:r>
    </w:p>
    <w:p w:rsidR="00ED033C" w:rsidRPr="00FF53F3" w:rsidRDefault="00ED033C" w:rsidP="00ED033C">
      <w:pPr>
        <w:pStyle w:val="ColorfulList-Accent11"/>
        <w:numPr>
          <w:ilvl w:val="0"/>
          <w:numId w:val="1"/>
        </w:numPr>
      </w:pPr>
      <w:r w:rsidRPr="00FF53F3">
        <w:t>Intended audience and level</w:t>
      </w:r>
    </w:p>
    <w:p w:rsidR="00ED033C" w:rsidRPr="00FF53F3" w:rsidRDefault="00ED033C" w:rsidP="00ED033C">
      <w:pPr>
        <w:pStyle w:val="ColorfulList-Accent11"/>
        <w:numPr>
          <w:ilvl w:val="0"/>
          <w:numId w:val="1"/>
        </w:numPr>
      </w:pPr>
      <w:r>
        <w:t>I</w:t>
      </w:r>
      <w:r w:rsidRPr="00FF53F3">
        <w:t>nnovative features</w:t>
      </w:r>
    </w:p>
    <w:p w:rsidR="00ED033C" w:rsidRPr="00116E85" w:rsidRDefault="00ED033C" w:rsidP="00ED033C">
      <w:pPr>
        <w:pStyle w:val="ColorfulList-Accent11"/>
        <w:numPr>
          <w:ilvl w:val="0"/>
          <w:numId w:val="1"/>
        </w:numPr>
        <w:rPr>
          <w:b/>
        </w:rPr>
      </w:pPr>
      <w:r>
        <w:lastRenderedPageBreak/>
        <w:t>Anticipated technological needs</w:t>
      </w:r>
    </w:p>
    <w:p w:rsidR="00ED033C" w:rsidRDefault="00ED033C" w:rsidP="00ED033C">
      <w:pPr>
        <w:pStyle w:val="ColorfulList-Accent11"/>
        <w:numPr>
          <w:ilvl w:val="0"/>
          <w:numId w:val="1"/>
        </w:numPr>
      </w:pPr>
      <w:r w:rsidRPr="002600DF">
        <w:t xml:space="preserve">Proposed semester the course will be </w:t>
      </w:r>
      <w:r>
        <w:t>first offered</w:t>
      </w:r>
    </w:p>
    <w:p w:rsidR="00ED033C" w:rsidRPr="008E5E97" w:rsidRDefault="00ED033C" w:rsidP="00ED033C">
      <w:pPr>
        <w:pStyle w:val="ColorfulList-Accent11"/>
        <w:numPr>
          <w:ilvl w:val="0"/>
          <w:numId w:val="1"/>
        </w:numPr>
        <w:rPr>
          <w:b/>
        </w:rPr>
      </w:pPr>
      <w:r>
        <w:t xml:space="preserve">Plan for continuation beyond </w:t>
      </w:r>
      <w:r w:rsidR="00D23E03">
        <w:t>2014</w:t>
      </w:r>
      <w:r w:rsidR="00B60911">
        <w:t>/ 2015</w:t>
      </w:r>
      <w:r>
        <w:t xml:space="preserve"> and incorporation into Departmental or School curriculum. </w:t>
      </w:r>
    </w:p>
    <w:p w:rsidR="00ED033C" w:rsidRDefault="00ED033C" w:rsidP="00ED033C">
      <w:pPr>
        <w:pStyle w:val="ColorfulList-Accent11"/>
        <w:numPr>
          <w:ilvl w:val="0"/>
          <w:numId w:val="1"/>
        </w:numPr>
      </w:pPr>
      <w:r>
        <w:t>Budget, including stipends and anticipated course expenses</w:t>
      </w:r>
    </w:p>
    <w:p w:rsidR="00ED033C" w:rsidRDefault="00ED033C"/>
    <w:p w:rsidR="00ED033C" w:rsidRDefault="00ED033C">
      <w:r>
        <w:t>In addition please submit the following as one PDF document:</w:t>
      </w:r>
      <w:r w:rsidRPr="00F17ABD">
        <w:t xml:space="preserve"> </w:t>
      </w:r>
    </w:p>
    <w:p w:rsidR="00ED033C" w:rsidRPr="00FF53F3" w:rsidRDefault="00ED033C" w:rsidP="00ED033C">
      <w:pPr>
        <w:pStyle w:val="ColorfulList-Accent11"/>
        <w:numPr>
          <w:ilvl w:val="0"/>
          <w:numId w:val="1"/>
        </w:numPr>
      </w:pPr>
      <w:r>
        <w:t xml:space="preserve">One page </w:t>
      </w:r>
      <w:proofErr w:type="spellStart"/>
      <w:r>
        <w:t>biosketch</w:t>
      </w:r>
      <w:proofErr w:type="spellEnd"/>
      <w:r>
        <w:t xml:space="preserve"> of teaching experience and interest for each applicant</w:t>
      </w:r>
    </w:p>
    <w:p w:rsidR="00ED033C" w:rsidRDefault="00ED033C">
      <w:pPr>
        <w:pStyle w:val="ColorfulList-Accent11"/>
        <w:numPr>
          <w:ilvl w:val="0"/>
          <w:numId w:val="1"/>
        </w:numPr>
      </w:pPr>
      <w:r>
        <w:t>Tentative syllabus and s</w:t>
      </w:r>
      <w:r w:rsidRPr="002600DF">
        <w:t>tatement of course goals</w:t>
      </w:r>
      <w:r>
        <w:t xml:space="preserve"> </w:t>
      </w:r>
    </w:p>
    <w:p w:rsidR="00ED033C" w:rsidRPr="00FF53F3" w:rsidRDefault="00ED033C" w:rsidP="00ED033C">
      <w:pPr>
        <w:pStyle w:val="ColorfulList-Accent11"/>
        <w:numPr>
          <w:ilvl w:val="0"/>
          <w:numId w:val="1"/>
        </w:numPr>
        <w:rPr>
          <w:b/>
        </w:rPr>
      </w:pPr>
      <w:r>
        <w:t>Letter of support from Chair or Program</w:t>
      </w:r>
    </w:p>
    <w:p w:rsidR="00ED033C" w:rsidRDefault="00ED033C" w:rsidP="00ED033C">
      <w:pPr>
        <w:rPr>
          <w:b/>
          <w:bCs/>
        </w:rPr>
      </w:pPr>
    </w:p>
    <w:p w:rsidR="00ED033C" w:rsidRPr="007910DE" w:rsidRDefault="00ED033C" w:rsidP="00ED033C">
      <w:pPr>
        <w:rPr>
          <w:b/>
        </w:rPr>
      </w:pPr>
      <w:r w:rsidRPr="007910DE">
        <w:rPr>
          <w:b/>
          <w:bCs/>
        </w:rPr>
        <w:t>Criteria for Selection</w:t>
      </w:r>
      <w:r w:rsidRPr="007910DE">
        <w:rPr>
          <w:b/>
        </w:rPr>
        <w:t xml:space="preserve"> </w:t>
      </w:r>
    </w:p>
    <w:p w:rsidR="00ED033C" w:rsidRDefault="00ED033C" w:rsidP="00ED033C">
      <w:r w:rsidRPr="00F17ABD">
        <w:t xml:space="preserve">A peer-review process will evaluate proposals for </w:t>
      </w:r>
      <w:r>
        <w:t xml:space="preserve">teaching innovation, for interdisciplinary content and for the ability to strengthen environmental curriculum at Tufts. </w:t>
      </w:r>
      <w:r w:rsidRPr="00F17ABD">
        <w:t>Other criteria include:</w:t>
      </w:r>
    </w:p>
    <w:p w:rsidR="00ED033C" w:rsidRPr="007910DE" w:rsidRDefault="00ED033C" w:rsidP="00ED033C">
      <w:pPr>
        <w:numPr>
          <w:ilvl w:val="0"/>
          <w:numId w:val="3"/>
        </w:numPr>
      </w:pPr>
      <w:r w:rsidRPr="00F17ABD">
        <w:t xml:space="preserve">Clarity of goals and statement of need </w:t>
      </w:r>
    </w:p>
    <w:p w:rsidR="00ED033C" w:rsidRPr="007910DE" w:rsidRDefault="00ED033C" w:rsidP="00ED033C">
      <w:pPr>
        <w:numPr>
          <w:ilvl w:val="0"/>
          <w:numId w:val="3"/>
        </w:numPr>
      </w:pPr>
      <w:r w:rsidRPr="00F17ABD">
        <w:t xml:space="preserve">Feasibility of timeline </w:t>
      </w:r>
    </w:p>
    <w:p w:rsidR="00ED033C" w:rsidRPr="007910DE" w:rsidRDefault="00ED033C" w:rsidP="00ED033C">
      <w:pPr>
        <w:numPr>
          <w:ilvl w:val="0"/>
          <w:numId w:val="3"/>
        </w:numPr>
      </w:pPr>
      <w:r w:rsidRPr="00F17ABD">
        <w:t xml:space="preserve">Appropriateness of budget allocations </w:t>
      </w:r>
    </w:p>
    <w:p w:rsidR="00ED033C" w:rsidRDefault="00ED033C" w:rsidP="00ED033C">
      <w:pPr>
        <w:numPr>
          <w:ilvl w:val="0"/>
          <w:numId w:val="3"/>
        </w:numPr>
      </w:pPr>
      <w:r w:rsidRPr="00F17ABD">
        <w:t xml:space="preserve">Feasibility of </w:t>
      </w:r>
      <w:r>
        <w:t>incorporating the course into Environmental Studies or other Tufts curricula</w:t>
      </w:r>
    </w:p>
    <w:p w:rsidR="00ED033C" w:rsidRPr="007910DE" w:rsidRDefault="00ED033C" w:rsidP="00ED033C">
      <w:pPr>
        <w:numPr>
          <w:ilvl w:val="0"/>
          <w:numId w:val="3"/>
        </w:numPr>
      </w:pPr>
      <w:r>
        <w:t>Use of evaluation methods for assessing outcome and impact, where relevant</w:t>
      </w:r>
    </w:p>
    <w:p w:rsidR="00ED033C" w:rsidRDefault="00ED033C" w:rsidP="00ED033C">
      <w:pPr>
        <w:rPr>
          <w:b/>
        </w:rPr>
      </w:pPr>
    </w:p>
    <w:p w:rsidR="00ED033C" w:rsidRPr="007F3745" w:rsidRDefault="00ED033C" w:rsidP="00ED033C">
      <w:pPr>
        <w:rPr>
          <w:b/>
        </w:rPr>
      </w:pPr>
      <w:r w:rsidRPr="007F3745">
        <w:rPr>
          <w:b/>
          <w:bCs/>
        </w:rPr>
        <w:t>Reporting requirements</w:t>
      </w:r>
      <w:r w:rsidRPr="007F3745">
        <w:rPr>
          <w:b/>
        </w:rPr>
        <w:t xml:space="preserve"> </w:t>
      </w:r>
    </w:p>
    <w:p w:rsidR="00ED033C" w:rsidRPr="007F3745" w:rsidRDefault="00ED033C" w:rsidP="00ED033C">
      <w:r w:rsidRPr="00F17ABD">
        <w:t xml:space="preserve">By </w:t>
      </w:r>
      <w:r>
        <w:t>June 1</w:t>
      </w:r>
      <w:r w:rsidRPr="00F17ABD">
        <w:t>, 201</w:t>
      </w:r>
      <w:r w:rsidR="00043B12">
        <w:t>5</w:t>
      </w:r>
      <w:r w:rsidRPr="00F17ABD">
        <w:t xml:space="preserve">, the grant recipients must provide to the </w:t>
      </w:r>
      <w:r>
        <w:t>TIE</w:t>
      </w:r>
      <w:r w:rsidRPr="00F17ABD">
        <w:t xml:space="preserve"> a brief summary report of no longer than </w:t>
      </w:r>
      <w:r>
        <w:t>two</w:t>
      </w:r>
      <w:r w:rsidRPr="00F17ABD">
        <w:t xml:space="preserve"> single-spaced pages accompanied by </w:t>
      </w:r>
      <w:r>
        <w:t>course curriculum (online accepted)</w:t>
      </w:r>
      <w:r w:rsidRPr="00F17ABD">
        <w:t xml:space="preserve">. </w:t>
      </w:r>
    </w:p>
    <w:p w:rsidR="00ED033C" w:rsidRPr="007F3745" w:rsidRDefault="00ED033C" w:rsidP="00ED033C">
      <w:pPr>
        <w:rPr>
          <w:b/>
        </w:rPr>
      </w:pPr>
    </w:p>
    <w:p w:rsidR="00ED033C" w:rsidRPr="007F3745" w:rsidRDefault="00ED033C" w:rsidP="00ED033C">
      <w:r w:rsidRPr="00F17ABD">
        <w:t xml:space="preserve">The summary report should describe: </w:t>
      </w:r>
    </w:p>
    <w:p w:rsidR="00ED033C" w:rsidRPr="007F3745" w:rsidRDefault="00ED033C" w:rsidP="00ED033C">
      <w:pPr>
        <w:numPr>
          <w:ilvl w:val="0"/>
          <w:numId w:val="2"/>
        </w:numPr>
      </w:pPr>
      <w:r w:rsidRPr="00F17ABD">
        <w:t xml:space="preserve">the work that was accomplished; </w:t>
      </w:r>
    </w:p>
    <w:p w:rsidR="00ED033C" w:rsidRPr="007F3745" w:rsidRDefault="00ED033C" w:rsidP="00ED033C">
      <w:pPr>
        <w:numPr>
          <w:ilvl w:val="0"/>
          <w:numId w:val="2"/>
        </w:numPr>
      </w:pPr>
      <w:r w:rsidRPr="00F17ABD">
        <w:t xml:space="preserve">the outcomes/impact of the </w:t>
      </w:r>
      <w:r>
        <w:t>course development funds</w:t>
      </w:r>
      <w:r w:rsidRPr="00F17ABD">
        <w:t xml:space="preserve">; </w:t>
      </w:r>
    </w:p>
    <w:p w:rsidR="00ED033C" w:rsidRPr="007F3745" w:rsidRDefault="00ED033C" w:rsidP="00ED033C">
      <w:pPr>
        <w:numPr>
          <w:ilvl w:val="0"/>
          <w:numId w:val="2"/>
        </w:numPr>
      </w:pPr>
      <w:r>
        <w:t>an update on</w:t>
      </w:r>
      <w:r w:rsidRPr="00F17ABD">
        <w:t xml:space="preserve"> plans for ongoing collaboration beyond the funded project; </w:t>
      </w:r>
    </w:p>
    <w:p w:rsidR="00ED033C" w:rsidRDefault="00ED033C" w:rsidP="00ED033C">
      <w:pPr>
        <w:numPr>
          <w:ilvl w:val="0"/>
          <w:numId w:val="2"/>
        </w:numPr>
      </w:pPr>
      <w:r w:rsidRPr="00F17ABD">
        <w:t>a final accounting of budget expenses; and</w:t>
      </w:r>
    </w:p>
    <w:p w:rsidR="00ED033C" w:rsidRPr="007F3745" w:rsidRDefault="00ED033C" w:rsidP="00ED033C">
      <w:pPr>
        <w:numPr>
          <w:ilvl w:val="0"/>
          <w:numId w:val="2"/>
        </w:numPr>
      </w:pPr>
      <w:r>
        <w:t>student feedback and course evaluations</w:t>
      </w:r>
    </w:p>
    <w:p w:rsidR="00ED033C" w:rsidRPr="007F3745" w:rsidRDefault="00ED033C" w:rsidP="00ED033C"/>
    <w:p w:rsidR="00ED033C" w:rsidRPr="00043B12" w:rsidRDefault="00ED033C" w:rsidP="00ED033C">
      <w:r w:rsidRPr="00F17ABD">
        <w:t xml:space="preserve">If applicable, describe any significant deviations from or extensions to the project described in the original proposal. </w:t>
      </w:r>
    </w:p>
    <w:p w:rsidR="00ED033C" w:rsidRDefault="00ED033C" w:rsidP="00ED033C">
      <w:pPr>
        <w:rPr>
          <w:b/>
        </w:rPr>
      </w:pPr>
    </w:p>
    <w:p w:rsidR="00ED033C" w:rsidRDefault="00ED033C" w:rsidP="00ED033C">
      <w:pPr>
        <w:rPr>
          <w:b/>
        </w:rPr>
      </w:pPr>
      <w:r>
        <w:rPr>
          <w:b/>
        </w:rPr>
        <w:t xml:space="preserve">Submissions should be emailed to </w:t>
      </w:r>
      <w:hyperlink r:id="rId10" w:history="1">
        <w:r w:rsidR="00982CE1" w:rsidRPr="00982CE1">
          <w:rPr>
            <w:rStyle w:val="Hyperlink"/>
            <w:b/>
          </w:rPr>
          <w:t>Theresa.Silver@tufts.edu</w:t>
        </w:r>
      </w:hyperlink>
      <w:r>
        <w:rPr>
          <w:b/>
        </w:rPr>
        <w:t xml:space="preserve"> by 11:59 am on </w:t>
      </w:r>
      <w:r w:rsidR="00F61A2E">
        <w:rPr>
          <w:b/>
        </w:rPr>
        <w:t>October 30th</w:t>
      </w:r>
      <w:r w:rsidR="005661D4">
        <w:rPr>
          <w:b/>
        </w:rPr>
        <w:t xml:space="preserve"> 2</w:t>
      </w:r>
      <w:r w:rsidR="00043B12">
        <w:rPr>
          <w:b/>
        </w:rPr>
        <w:t>014</w:t>
      </w:r>
      <w:r>
        <w:rPr>
          <w:b/>
        </w:rPr>
        <w:t>.</w:t>
      </w:r>
    </w:p>
    <w:p w:rsidR="00ED033C" w:rsidRDefault="00ED033C" w:rsidP="00ED033C">
      <w:pPr>
        <w:rPr>
          <w:b/>
        </w:rPr>
      </w:pPr>
    </w:p>
    <w:p w:rsidR="00ED033C" w:rsidRDefault="00ED033C" w:rsidP="00ED033C">
      <w:pPr>
        <w:pStyle w:val="ColorfulList-Accent11"/>
        <w:ind w:left="0"/>
        <w:contextualSpacing w:val="0"/>
      </w:pPr>
    </w:p>
    <w:sectPr w:rsidR="00ED033C" w:rsidSect="00043B12">
      <w:headerReference w:type="even" r:id="rId11"/>
      <w:headerReference w:type="default" r:id="rId12"/>
      <w:footerReference w:type="even" r:id="rId13"/>
      <w:footerReference w:type="default" r:id="rId14"/>
      <w:headerReference w:type="first" r:id="rId15"/>
      <w:footerReference w:type="first" r:id="rId16"/>
      <w:pgSz w:w="12240" w:h="15840"/>
      <w:pgMar w:top="9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D4" w:rsidRDefault="000B7ED4" w:rsidP="00ED033C">
      <w:r>
        <w:separator/>
      </w:r>
    </w:p>
  </w:endnote>
  <w:endnote w:type="continuationSeparator" w:id="0">
    <w:p w:rsidR="000B7ED4" w:rsidRDefault="000B7ED4" w:rsidP="00ED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12" w:rsidRDefault="00043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12" w:rsidRDefault="00043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12" w:rsidRDefault="00043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D4" w:rsidRDefault="000B7ED4" w:rsidP="00ED033C">
      <w:r>
        <w:separator/>
      </w:r>
    </w:p>
  </w:footnote>
  <w:footnote w:type="continuationSeparator" w:id="0">
    <w:p w:rsidR="000B7ED4" w:rsidRDefault="000B7ED4" w:rsidP="00ED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12" w:rsidRDefault="00043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3C" w:rsidRDefault="00043B12" w:rsidP="00043B12">
    <w:pPr>
      <w:pStyle w:val="Header"/>
      <w:ind w:hanging="1170"/>
    </w:pPr>
    <w:r>
      <w:rPr>
        <w:noProof/>
        <w:lang w:eastAsia="en-US"/>
      </w:rPr>
      <w:drawing>
        <wp:inline distT="0" distB="0" distL="0" distR="0">
          <wp:extent cx="1353671" cy="688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03" cy="688407"/>
                  </a:xfrm>
                  <a:prstGeom prst="rect">
                    <a:avLst/>
                  </a:prstGeom>
                  <a:noFill/>
                  <a:ln>
                    <a:noFill/>
                  </a:ln>
                </pic:spPr>
              </pic:pic>
            </a:graphicData>
          </a:graphic>
        </wp:inline>
      </w:drawing>
    </w:r>
    <w:r w:rsidR="00ED033C">
      <w:tab/>
    </w:r>
  </w:p>
  <w:p w:rsidR="00ED033C" w:rsidRDefault="00ED033C">
    <w:pPr>
      <w:pStyle w:val="Header"/>
    </w:pPr>
  </w:p>
  <w:p w:rsidR="00ED033C" w:rsidRDefault="00ED033C">
    <w:pPr>
      <w:pStyle w:val="Header"/>
    </w:pPr>
  </w:p>
  <w:p w:rsidR="00ED033C" w:rsidRDefault="00ED0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12" w:rsidRDefault="00043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0D1F"/>
    <w:multiLevelType w:val="multilevel"/>
    <w:tmpl w:val="0E16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435A73"/>
    <w:multiLevelType w:val="hybridMultilevel"/>
    <w:tmpl w:val="84A4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131D4"/>
    <w:multiLevelType w:val="hybridMultilevel"/>
    <w:tmpl w:val="72326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749D5"/>
    <w:multiLevelType w:val="hybridMultilevel"/>
    <w:tmpl w:val="7B78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F2963"/>
    <w:multiLevelType w:val="multilevel"/>
    <w:tmpl w:val="CA6C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31A6"/>
    <w:rsid w:val="00041E79"/>
    <w:rsid w:val="00043B12"/>
    <w:rsid w:val="000B7ED4"/>
    <w:rsid w:val="00243931"/>
    <w:rsid w:val="003C31A6"/>
    <w:rsid w:val="004423EA"/>
    <w:rsid w:val="00534B10"/>
    <w:rsid w:val="0056120E"/>
    <w:rsid w:val="005661D4"/>
    <w:rsid w:val="00596BB2"/>
    <w:rsid w:val="006E5F47"/>
    <w:rsid w:val="007835BF"/>
    <w:rsid w:val="008739CB"/>
    <w:rsid w:val="00982CE1"/>
    <w:rsid w:val="00A9427C"/>
    <w:rsid w:val="00B60911"/>
    <w:rsid w:val="00B641D1"/>
    <w:rsid w:val="00C50AC7"/>
    <w:rsid w:val="00D23E03"/>
    <w:rsid w:val="00D554AC"/>
    <w:rsid w:val="00E113BF"/>
    <w:rsid w:val="00EB6303"/>
    <w:rsid w:val="00ED033C"/>
    <w:rsid w:val="00F61A2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7ABD"/>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F53F3"/>
    <w:pPr>
      <w:ind w:left="720"/>
      <w:contextualSpacing/>
    </w:pPr>
  </w:style>
  <w:style w:type="character" w:styleId="CommentReference">
    <w:name w:val="annotation reference"/>
    <w:basedOn w:val="DefaultParagraphFont"/>
    <w:uiPriority w:val="99"/>
    <w:semiHidden/>
    <w:unhideWhenUsed/>
    <w:rsid w:val="008E5E97"/>
    <w:rPr>
      <w:sz w:val="18"/>
      <w:szCs w:val="18"/>
    </w:rPr>
  </w:style>
  <w:style w:type="paragraph" w:styleId="CommentText">
    <w:name w:val="annotation text"/>
    <w:basedOn w:val="Normal"/>
    <w:link w:val="CommentTextChar"/>
    <w:uiPriority w:val="99"/>
    <w:semiHidden/>
    <w:unhideWhenUsed/>
    <w:rsid w:val="008E5E97"/>
    <w:rPr>
      <w:szCs w:val="24"/>
    </w:rPr>
  </w:style>
  <w:style w:type="character" w:customStyle="1" w:styleId="CommentTextChar">
    <w:name w:val="Comment Text Char"/>
    <w:basedOn w:val="DefaultParagraphFont"/>
    <w:link w:val="CommentText"/>
    <w:uiPriority w:val="99"/>
    <w:semiHidden/>
    <w:rsid w:val="008E5E97"/>
    <w:rPr>
      <w:sz w:val="24"/>
      <w:szCs w:val="24"/>
    </w:rPr>
  </w:style>
  <w:style w:type="paragraph" w:styleId="CommentSubject">
    <w:name w:val="annotation subject"/>
    <w:basedOn w:val="CommentText"/>
    <w:next w:val="CommentText"/>
    <w:link w:val="CommentSubjectChar"/>
    <w:uiPriority w:val="99"/>
    <w:semiHidden/>
    <w:unhideWhenUsed/>
    <w:rsid w:val="008E5E97"/>
    <w:rPr>
      <w:b/>
      <w:bCs/>
      <w:sz w:val="20"/>
      <w:szCs w:val="20"/>
    </w:rPr>
  </w:style>
  <w:style w:type="character" w:customStyle="1" w:styleId="CommentSubjectChar">
    <w:name w:val="Comment Subject Char"/>
    <w:basedOn w:val="CommentTextChar"/>
    <w:link w:val="CommentSubject"/>
    <w:uiPriority w:val="99"/>
    <w:semiHidden/>
    <w:rsid w:val="008E5E97"/>
    <w:rPr>
      <w:b/>
      <w:bCs/>
      <w:sz w:val="24"/>
      <w:szCs w:val="24"/>
    </w:rPr>
  </w:style>
  <w:style w:type="paragraph" w:styleId="BalloonText">
    <w:name w:val="Balloon Text"/>
    <w:basedOn w:val="Normal"/>
    <w:link w:val="BalloonTextChar"/>
    <w:uiPriority w:val="99"/>
    <w:semiHidden/>
    <w:unhideWhenUsed/>
    <w:rsid w:val="008E5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E97"/>
    <w:rPr>
      <w:rFonts w:ascii="Lucida Grande" w:hAnsi="Lucida Grande" w:cs="Lucida Grande"/>
      <w:sz w:val="18"/>
      <w:szCs w:val="18"/>
    </w:rPr>
  </w:style>
  <w:style w:type="character" w:styleId="Hyperlink">
    <w:name w:val="Hyperlink"/>
    <w:basedOn w:val="DefaultParagraphFont"/>
    <w:uiPriority w:val="99"/>
    <w:unhideWhenUsed/>
    <w:rsid w:val="007910DE"/>
    <w:rPr>
      <w:color w:val="0000FF"/>
      <w:u w:val="single"/>
    </w:rPr>
  </w:style>
  <w:style w:type="paragraph" w:customStyle="1" w:styleId="ColorfulShading-Accent11">
    <w:name w:val="Colorful Shading - Accent 11"/>
    <w:hidden/>
    <w:uiPriority w:val="99"/>
    <w:semiHidden/>
    <w:rsid w:val="00222494"/>
    <w:rPr>
      <w:sz w:val="24"/>
      <w:lang w:eastAsia="ja-JP"/>
    </w:rPr>
  </w:style>
  <w:style w:type="paragraph" w:styleId="Header">
    <w:name w:val="header"/>
    <w:basedOn w:val="Normal"/>
    <w:link w:val="HeaderChar"/>
    <w:uiPriority w:val="99"/>
    <w:unhideWhenUsed/>
    <w:rsid w:val="00905EC3"/>
    <w:pPr>
      <w:tabs>
        <w:tab w:val="center" w:pos="4680"/>
        <w:tab w:val="right" w:pos="9360"/>
      </w:tabs>
    </w:pPr>
  </w:style>
  <w:style w:type="character" w:customStyle="1" w:styleId="HeaderChar">
    <w:name w:val="Header Char"/>
    <w:basedOn w:val="DefaultParagraphFont"/>
    <w:link w:val="Header"/>
    <w:uiPriority w:val="99"/>
    <w:rsid w:val="00905EC3"/>
    <w:rPr>
      <w:sz w:val="24"/>
    </w:rPr>
  </w:style>
  <w:style w:type="paragraph" w:styleId="Footer">
    <w:name w:val="footer"/>
    <w:basedOn w:val="Normal"/>
    <w:link w:val="FooterChar"/>
    <w:uiPriority w:val="99"/>
    <w:unhideWhenUsed/>
    <w:rsid w:val="00905EC3"/>
    <w:pPr>
      <w:tabs>
        <w:tab w:val="center" w:pos="4680"/>
        <w:tab w:val="right" w:pos="9360"/>
      </w:tabs>
    </w:pPr>
  </w:style>
  <w:style w:type="character" w:customStyle="1" w:styleId="FooterChar">
    <w:name w:val="Footer Char"/>
    <w:basedOn w:val="DefaultParagraphFont"/>
    <w:link w:val="Footer"/>
    <w:uiPriority w:val="99"/>
    <w:rsid w:val="00905EC3"/>
    <w:rPr>
      <w:sz w:val="24"/>
    </w:rPr>
  </w:style>
  <w:style w:type="character" w:styleId="FollowedHyperlink">
    <w:name w:val="FollowedHyperlink"/>
    <w:basedOn w:val="DefaultParagraphFont"/>
    <w:uiPriority w:val="99"/>
    <w:semiHidden/>
    <w:unhideWhenUsed/>
    <w:rsid w:val="005661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7ABD"/>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F53F3"/>
    <w:pPr>
      <w:ind w:left="720"/>
      <w:contextualSpacing/>
    </w:pPr>
  </w:style>
  <w:style w:type="character" w:styleId="CommentReference">
    <w:name w:val="annotation reference"/>
    <w:basedOn w:val="DefaultParagraphFont"/>
    <w:uiPriority w:val="99"/>
    <w:semiHidden/>
    <w:unhideWhenUsed/>
    <w:rsid w:val="008E5E97"/>
    <w:rPr>
      <w:sz w:val="18"/>
      <w:szCs w:val="18"/>
    </w:rPr>
  </w:style>
  <w:style w:type="paragraph" w:styleId="CommentText">
    <w:name w:val="annotation text"/>
    <w:basedOn w:val="Normal"/>
    <w:link w:val="CommentTextChar"/>
    <w:uiPriority w:val="99"/>
    <w:semiHidden/>
    <w:unhideWhenUsed/>
    <w:rsid w:val="008E5E97"/>
    <w:rPr>
      <w:szCs w:val="24"/>
    </w:rPr>
  </w:style>
  <w:style w:type="character" w:customStyle="1" w:styleId="CommentTextChar">
    <w:name w:val="Comment Text Char"/>
    <w:basedOn w:val="DefaultParagraphFont"/>
    <w:link w:val="CommentText"/>
    <w:uiPriority w:val="99"/>
    <w:semiHidden/>
    <w:rsid w:val="008E5E97"/>
    <w:rPr>
      <w:sz w:val="24"/>
      <w:szCs w:val="24"/>
    </w:rPr>
  </w:style>
  <w:style w:type="paragraph" w:styleId="CommentSubject">
    <w:name w:val="annotation subject"/>
    <w:basedOn w:val="CommentText"/>
    <w:next w:val="CommentText"/>
    <w:link w:val="CommentSubjectChar"/>
    <w:uiPriority w:val="99"/>
    <w:semiHidden/>
    <w:unhideWhenUsed/>
    <w:rsid w:val="008E5E97"/>
    <w:rPr>
      <w:b/>
      <w:bCs/>
      <w:sz w:val="20"/>
      <w:szCs w:val="20"/>
    </w:rPr>
  </w:style>
  <w:style w:type="character" w:customStyle="1" w:styleId="CommentSubjectChar">
    <w:name w:val="Comment Subject Char"/>
    <w:basedOn w:val="CommentTextChar"/>
    <w:link w:val="CommentSubject"/>
    <w:uiPriority w:val="99"/>
    <w:semiHidden/>
    <w:rsid w:val="008E5E97"/>
    <w:rPr>
      <w:b/>
      <w:bCs/>
      <w:sz w:val="24"/>
      <w:szCs w:val="24"/>
    </w:rPr>
  </w:style>
  <w:style w:type="paragraph" w:styleId="BalloonText">
    <w:name w:val="Balloon Text"/>
    <w:basedOn w:val="Normal"/>
    <w:link w:val="BalloonTextChar"/>
    <w:uiPriority w:val="99"/>
    <w:semiHidden/>
    <w:unhideWhenUsed/>
    <w:rsid w:val="008E5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E97"/>
    <w:rPr>
      <w:rFonts w:ascii="Lucida Grande" w:hAnsi="Lucida Grande" w:cs="Lucida Grande"/>
      <w:sz w:val="18"/>
      <w:szCs w:val="18"/>
    </w:rPr>
  </w:style>
  <w:style w:type="character" w:styleId="Hyperlink">
    <w:name w:val="Hyperlink"/>
    <w:basedOn w:val="DefaultParagraphFont"/>
    <w:uiPriority w:val="99"/>
    <w:unhideWhenUsed/>
    <w:rsid w:val="007910DE"/>
    <w:rPr>
      <w:color w:val="0000FF"/>
      <w:u w:val="single"/>
    </w:rPr>
  </w:style>
  <w:style w:type="paragraph" w:customStyle="1" w:styleId="ColorfulShading-Accent11">
    <w:name w:val="Colorful Shading - Accent 11"/>
    <w:hidden/>
    <w:uiPriority w:val="99"/>
    <w:semiHidden/>
    <w:rsid w:val="00222494"/>
    <w:rPr>
      <w:sz w:val="24"/>
      <w:lang w:eastAsia="ja-JP"/>
    </w:rPr>
  </w:style>
  <w:style w:type="paragraph" w:styleId="Header">
    <w:name w:val="header"/>
    <w:basedOn w:val="Normal"/>
    <w:link w:val="HeaderChar"/>
    <w:uiPriority w:val="99"/>
    <w:unhideWhenUsed/>
    <w:rsid w:val="00905EC3"/>
    <w:pPr>
      <w:tabs>
        <w:tab w:val="center" w:pos="4680"/>
        <w:tab w:val="right" w:pos="9360"/>
      </w:tabs>
    </w:pPr>
  </w:style>
  <w:style w:type="character" w:customStyle="1" w:styleId="HeaderChar">
    <w:name w:val="Header Char"/>
    <w:basedOn w:val="DefaultParagraphFont"/>
    <w:link w:val="Header"/>
    <w:uiPriority w:val="99"/>
    <w:rsid w:val="00905EC3"/>
    <w:rPr>
      <w:sz w:val="24"/>
    </w:rPr>
  </w:style>
  <w:style w:type="paragraph" w:styleId="Footer">
    <w:name w:val="footer"/>
    <w:basedOn w:val="Normal"/>
    <w:link w:val="FooterChar"/>
    <w:uiPriority w:val="99"/>
    <w:unhideWhenUsed/>
    <w:rsid w:val="00905EC3"/>
    <w:pPr>
      <w:tabs>
        <w:tab w:val="center" w:pos="4680"/>
        <w:tab w:val="right" w:pos="9360"/>
      </w:tabs>
    </w:pPr>
  </w:style>
  <w:style w:type="character" w:customStyle="1" w:styleId="FooterChar">
    <w:name w:val="Footer Char"/>
    <w:basedOn w:val="DefaultParagraphFont"/>
    <w:link w:val="Footer"/>
    <w:uiPriority w:val="99"/>
    <w:rsid w:val="00905EC3"/>
    <w:rPr>
      <w:sz w:val="24"/>
    </w:rPr>
  </w:style>
  <w:style w:type="character" w:styleId="FollowedHyperlink">
    <w:name w:val="FollowedHyperlink"/>
    <w:basedOn w:val="DefaultParagraphFont"/>
    <w:uiPriority w:val="99"/>
    <w:semiHidden/>
    <w:unhideWhenUsed/>
    <w:rsid w:val="00566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silver@tufts.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eresa.Silver@tufts.edu" TargetMode="External"/><Relationship Id="rId4" Type="http://schemas.openxmlformats.org/officeDocument/2006/relationships/settings" Target="settings.xml"/><Relationship Id="rId9" Type="http://schemas.openxmlformats.org/officeDocument/2006/relationships/hyperlink" Target="http://environment.tufts.edu/education/course-development-rf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3910</CharactersWithSpaces>
  <SharedDoc>false</SharedDoc>
  <HLinks>
    <vt:vector size="18" baseType="variant">
      <vt:variant>
        <vt:i4>1441804</vt:i4>
      </vt:variant>
      <vt:variant>
        <vt:i4>6</vt:i4>
      </vt:variant>
      <vt:variant>
        <vt:i4>0</vt:i4>
      </vt:variant>
      <vt:variant>
        <vt:i4>5</vt:i4>
      </vt:variant>
      <vt:variant>
        <vt:lpwstr>mailto:Emily.Geosling@tufts.edu</vt:lpwstr>
      </vt:variant>
      <vt:variant>
        <vt:lpwstr/>
      </vt:variant>
      <vt:variant>
        <vt:i4>1966138</vt:i4>
      </vt:variant>
      <vt:variant>
        <vt:i4>3</vt:i4>
      </vt:variant>
      <vt:variant>
        <vt:i4>0</vt:i4>
      </vt:variant>
      <vt:variant>
        <vt:i4>5</vt:i4>
      </vt:variant>
      <vt:variant>
        <vt:lpwstr>http://environment.tufts.edu/?pid=117</vt:lpwstr>
      </vt:variant>
      <vt:variant>
        <vt:lpwstr/>
      </vt:variant>
      <vt:variant>
        <vt:i4>1441804</vt:i4>
      </vt:variant>
      <vt:variant>
        <vt:i4>0</vt:i4>
      </vt:variant>
      <vt:variant>
        <vt:i4>0</vt:i4>
      </vt:variant>
      <vt:variant>
        <vt:i4>5</vt:i4>
      </vt:variant>
      <vt:variant>
        <vt:lpwstr>mailto:emily.geosling@tufts.edu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Orians</dc:creator>
  <cp:lastModifiedBy>Administrator</cp:lastModifiedBy>
  <cp:revision>3</cp:revision>
  <cp:lastPrinted>2013-04-02T21:20:00Z</cp:lastPrinted>
  <dcterms:created xsi:type="dcterms:W3CDTF">2013-09-30T20:20:00Z</dcterms:created>
  <dcterms:modified xsi:type="dcterms:W3CDTF">2013-11-15T16:12:00Z</dcterms:modified>
</cp:coreProperties>
</file>