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2078E" w14:textId="77777777" w:rsidR="0034102A" w:rsidRPr="00B673E9" w:rsidRDefault="0034102A" w:rsidP="00B673E9">
      <w:pPr>
        <w:ind w:left="-1260" w:right="-1260" w:hanging="90"/>
        <w:jc w:val="center"/>
        <w:rPr>
          <w:rFonts w:ascii="Gotham Medium" w:eastAsia="Times New Roman" w:hAnsi="Gotham Medium" w:cs="Times New Roman"/>
          <w:b/>
          <w:sz w:val="32"/>
          <w:szCs w:val="32"/>
        </w:rPr>
      </w:pPr>
      <w:r w:rsidRPr="00B673E9">
        <w:rPr>
          <w:rFonts w:ascii="Gotham Medium" w:eastAsia="Times New Roman" w:hAnsi="Gotham Medium" w:cs="Times New Roman"/>
          <w:b/>
          <w:sz w:val="32"/>
          <w:szCs w:val="32"/>
        </w:rPr>
        <w:t>THE DOW SUSTAINABILITY INNOVATION STUDENT CHALLENGE</w:t>
      </w:r>
    </w:p>
    <w:p w14:paraId="46489EB7" w14:textId="77777777" w:rsidR="0034102A" w:rsidRDefault="00B673E9" w:rsidP="00B673E9">
      <w:pPr>
        <w:ind w:left="-1260" w:right="-1260" w:hanging="90"/>
        <w:jc w:val="center"/>
        <w:rPr>
          <w:rFonts w:ascii="Gotham Medium" w:eastAsia="Times New Roman" w:hAnsi="Gotham Medium" w:cs="Times New Roman"/>
          <w:b/>
          <w:sz w:val="32"/>
          <w:szCs w:val="32"/>
        </w:rPr>
      </w:pPr>
      <w:r w:rsidRPr="00B673E9">
        <w:rPr>
          <w:rFonts w:ascii="Gotham Medium" w:eastAsia="Times New Roman" w:hAnsi="Gotham Medium" w:cs="Times New Roman"/>
          <w:b/>
          <w:sz w:val="32"/>
          <w:szCs w:val="32"/>
        </w:rPr>
        <w:t>2013-2014</w:t>
      </w:r>
      <w:r w:rsidR="0034102A" w:rsidRPr="00B673E9">
        <w:rPr>
          <w:rFonts w:ascii="Gotham Medium" w:eastAsia="Times New Roman" w:hAnsi="Gotham Medium" w:cs="Times New Roman"/>
          <w:b/>
          <w:sz w:val="32"/>
          <w:szCs w:val="32"/>
        </w:rPr>
        <w:t xml:space="preserve"> Academic Year</w:t>
      </w:r>
    </w:p>
    <w:p w14:paraId="6AFD9AEF" w14:textId="77777777" w:rsidR="00B673E9" w:rsidRPr="00A5495E" w:rsidRDefault="00B673E9" w:rsidP="00B673E9">
      <w:pPr>
        <w:ind w:left="-1260" w:right="-1260" w:hanging="90"/>
        <w:jc w:val="center"/>
        <w:rPr>
          <w:rFonts w:ascii="Gotham Medium" w:eastAsia="Times New Roman" w:hAnsi="Gotham Medium" w:cs="Times New Roman"/>
          <w:b/>
        </w:rPr>
      </w:pPr>
    </w:p>
    <w:p w14:paraId="4B7D8EAF" w14:textId="7D227E7E" w:rsidR="0053052A" w:rsidRPr="00A5495E" w:rsidRDefault="0034102A" w:rsidP="002B69C2">
      <w:pPr>
        <w:ind w:left="-540" w:right="-540" w:hanging="90"/>
        <w:jc w:val="center"/>
        <w:rPr>
          <w:rFonts w:ascii="Gotham Medium" w:eastAsia="Times New Roman" w:hAnsi="Gotham Medium" w:cs="Times New Roman"/>
          <w:b/>
        </w:rPr>
      </w:pPr>
      <w:r w:rsidRPr="0034102A">
        <w:rPr>
          <w:rFonts w:ascii="Gotham Medium" w:eastAsia="Times New Roman" w:hAnsi="Gotham Medium" w:cs="Times New Roman"/>
          <w:b/>
        </w:rPr>
        <w:t xml:space="preserve">APPLICATIONS DUE: </w:t>
      </w:r>
      <w:r w:rsidR="00B673E9">
        <w:rPr>
          <w:rFonts w:ascii="Gotham Medium" w:eastAsia="Times New Roman" w:hAnsi="Gotham Medium" w:cs="Times New Roman"/>
          <w:b/>
        </w:rPr>
        <w:t>October 27, 2013</w:t>
      </w:r>
    </w:p>
    <w:p w14:paraId="2AD7B960" w14:textId="395B42E8" w:rsidR="0053052A" w:rsidRPr="00A5495E" w:rsidRDefault="0034102A" w:rsidP="002B69C2">
      <w:pPr>
        <w:ind w:left="-540" w:right="-540" w:hanging="90"/>
        <w:jc w:val="center"/>
        <w:rPr>
          <w:rFonts w:ascii="Gotham Medium" w:eastAsia="Times New Roman" w:hAnsi="Gotham Medium" w:cs="Times New Roman"/>
          <w:b/>
        </w:rPr>
      </w:pPr>
      <w:r w:rsidRPr="0034102A">
        <w:rPr>
          <w:rFonts w:ascii="Gotham Medium" w:eastAsia="Times New Roman" w:hAnsi="Gotham Medium" w:cs="Times New Roman"/>
          <w:b/>
        </w:rPr>
        <w:t xml:space="preserve">FINALISTS NOTIFIED: </w:t>
      </w:r>
      <w:r w:rsidR="00B673E9">
        <w:rPr>
          <w:rFonts w:ascii="Gotham Medium" w:eastAsia="Times New Roman" w:hAnsi="Gotham Medium" w:cs="Times New Roman"/>
          <w:b/>
        </w:rPr>
        <w:t>November 5, 2013</w:t>
      </w:r>
    </w:p>
    <w:p w14:paraId="1068B31C" w14:textId="77777777" w:rsidR="0034102A" w:rsidRDefault="0034102A" w:rsidP="00B673E9">
      <w:pPr>
        <w:ind w:left="-540" w:right="-540" w:hanging="90"/>
        <w:jc w:val="center"/>
        <w:rPr>
          <w:rFonts w:ascii="Gotham Medium" w:eastAsia="Times New Roman" w:hAnsi="Gotham Medium" w:cs="Times New Roman"/>
          <w:b/>
        </w:rPr>
      </w:pPr>
      <w:r w:rsidRPr="0034102A">
        <w:rPr>
          <w:rFonts w:ascii="Gotham Medium" w:eastAsia="Times New Roman" w:hAnsi="Gotham Medium" w:cs="Times New Roman"/>
          <w:b/>
        </w:rPr>
        <w:t xml:space="preserve">WINNERS ANNOUNCED: </w:t>
      </w:r>
      <w:r w:rsidR="00B673E9">
        <w:rPr>
          <w:rFonts w:ascii="Gotham Medium" w:eastAsia="Times New Roman" w:hAnsi="Gotham Medium" w:cs="Times New Roman"/>
          <w:b/>
        </w:rPr>
        <w:t>November 14, 2013</w:t>
      </w:r>
    </w:p>
    <w:p w14:paraId="1BABE708" w14:textId="77777777" w:rsidR="00B673E9" w:rsidRPr="0034102A" w:rsidRDefault="00B673E9" w:rsidP="00B673E9">
      <w:pPr>
        <w:ind w:left="-540" w:right="-540" w:hanging="90"/>
        <w:jc w:val="center"/>
        <w:rPr>
          <w:rFonts w:ascii="Gotham Medium" w:eastAsia="Times New Roman" w:hAnsi="Gotham Medium" w:cs="Times New Roman"/>
          <w:b/>
        </w:rPr>
      </w:pPr>
    </w:p>
    <w:p w14:paraId="2CCAD7AD" w14:textId="77777777" w:rsidR="0034102A" w:rsidRPr="00B673E9" w:rsidRDefault="0034102A" w:rsidP="0034102A">
      <w:pPr>
        <w:ind w:left="-540" w:right="-540"/>
        <w:rPr>
          <w:rFonts w:ascii="Gotham Medium" w:eastAsia="Times New Roman" w:hAnsi="Gotham Medium" w:cs="Times New Roman"/>
          <w:u w:val="single"/>
        </w:rPr>
      </w:pPr>
      <w:r w:rsidRPr="00B673E9">
        <w:rPr>
          <w:rFonts w:ascii="Gotham Medium" w:eastAsia="Times New Roman" w:hAnsi="Gotham Medium" w:cs="Times New Roman"/>
          <w:u w:val="single"/>
        </w:rPr>
        <w:t>OVERVIEW</w:t>
      </w:r>
    </w:p>
    <w:p w14:paraId="7CC0E368" w14:textId="77777777" w:rsidR="0034102A" w:rsidRPr="00B673E9" w:rsidRDefault="0034102A" w:rsidP="00B673E9">
      <w:pPr>
        <w:ind w:left="-540" w:right="-540"/>
        <w:jc w:val="both"/>
        <w:rPr>
          <w:rFonts w:ascii="Gotham Light" w:eastAsia="Times New Roman" w:hAnsi="Gotham Light" w:cs="Times New Roman"/>
        </w:rPr>
      </w:pPr>
      <w:r w:rsidRPr="00B673E9">
        <w:rPr>
          <w:rFonts w:ascii="Gotham Light" w:eastAsia="Times New Roman" w:hAnsi="Gotham Light" w:cs="Times New Roman"/>
        </w:rPr>
        <w:t xml:space="preserve">Environmental education, scholarship and engagement have defined Tufts University for more than a quarter of a century. In 1990, Tufts was the driving force in establishing the Talloires Declaration, an action plan for incorporating sustainability in higher education. Tufts continues to be a leader in fostering sustainability in its broadest terms through the Tufts Institute of the Environment and several university-wide initiatives including participation in the 2009 Solar Decathlon, partnership with the Stockholm Environment Institute, the construction of Sophia Gordon Hall, and the establishment of the Office of Sustainability. </w:t>
      </w:r>
    </w:p>
    <w:p w14:paraId="0EE10BA3" w14:textId="77777777" w:rsidR="0034102A" w:rsidRPr="00B673E9" w:rsidRDefault="0034102A" w:rsidP="00B673E9">
      <w:pPr>
        <w:ind w:left="-540" w:right="-540"/>
        <w:jc w:val="both"/>
        <w:rPr>
          <w:rFonts w:ascii="Gotham Light" w:eastAsia="Times New Roman" w:hAnsi="Gotham Light" w:cs="Times New Roman"/>
        </w:rPr>
      </w:pPr>
    </w:p>
    <w:p w14:paraId="6A88339F" w14:textId="6F4C37A6" w:rsidR="0034102A" w:rsidRPr="00B673E9" w:rsidRDefault="0034102A" w:rsidP="00B673E9">
      <w:pPr>
        <w:ind w:left="-540" w:right="-540"/>
        <w:jc w:val="both"/>
        <w:rPr>
          <w:rFonts w:ascii="Gotham Light" w:eastAsia="Times New Roman" w:hAnsi="Gotham Light" w:cs="Times New Roman"/>
        </w:rPr>
      </w:pPr>
      <w:r w:rsidRPr="00B673E9">
        <w:rPr>
          <w:rFonts w:ascii="Gotham Light" w:eastAsia="Times New Roman" w:hAnsi="Gotham Light" w:cs="Times New Roman"/>
        </w:rPr>
        <w:t xml:space="preserve">Tufts leadership in sustainability has been recognized by The Dow Chemical Company by selection of Tufts as one of only six strategic global universities (Cambridge University, Northwestern University, Peking University, Tufts University, University of Michigan, and University of Sao Paolo), invited to compete in a yearly Dow Sustainability Innovation Student Challenge. Now in its second year, this competition is an important component of Dow’s commitment to sustainability (see </w:t>
      </w:r>
      <w:hyperlink r:id="rId7" w:history="1">
        <w:r w:rsidR="00EB3B2D" w:rsidRPr="00D07C33">
          <w:rPr>
            <w:rStyle w:val="Hyperlink"/>
            <w:rFonts w:ascii="Gotham Light" w:eastAsia="Times New Roman" w:hAnsi="Gotham Light" w:cs="Times New Roman"/>
          </w:rPr>
          <w:t>http://www.dow.com/sustainability</w:t>
        </w:r>
      </w:hyperlink>
      <w:r w:rsidRPr="00B673E9">
        <w:rPr>
          <w:rFonts w:ascii="Gotham Light" w:eastAsia="Times New Roman" w:hAnsi="Gotham Light" w:cs="Times New Roman"/>
        </w:rPr>
        <w:t>).</w:t>
      </w:r>
    </w:p>
    <w:p w14:paraId="06313893" w14:textId="77777777" w:rsidR="0034102A" w:rsidRPr="00B673E9" w:rsidRDefault="0034102A" w:rsidP="00B673E9">
      <w:pPr>
        <w:ind w:left="-540" w:right="-540"/>
        <w:jc w:val="both"/>
        <w:rPr>
          <w:rFonts w:ascii="Gotham Light" w:eastAsia="Times New Roman" w:hAnsi="Gotham Light" w:cs="Times New Roman"/>
        </w:rPr>
      </w:pPr>
    </w:p>
    <w:p w14:paraId="295422C4" w14:textId="0EEEBA2B" w:rsidR="0034102A" w:rsidRPr="00B673E9" w:rsidRDefault="00EB3B2D" w:rsidP="00B673E9">
      <w:pPr>
        <w:ind w:left="-540" w:right="-540"/>
        <w:jc w:val="both"/>
        <w:rPr>
          <w:rFonts w:ascii="Gotham Light" w:eastAsia="Times New Roman" w:hAnsi="Gotham Light" w:cs="Times New Roman"/>
        </w:rPr>
      </w:pPr>
      <w:r>
        <w:rPr>
          <w:rFonts w:ascii="Gotham Light" w:eastAsia="Times New Roman" w:hAnsi="Gotham Light" w:cs="Times New Roman"/>
        </w:rPr>
        <w:t>Two</w:t>
      </w:r>
      <w:r w:rsidR="0034102A" w:rsidRPr="00B673E9">
        <w:rPr>
          <w:rFonts w:ascii="Gotham Light" w:eastAsia="Times New Roman" w:hAnsi="Gotham Light" w:cs="Times New Roman"/>
        </w:rPr>
        <w:t xml:space="preserve"> Tufts graduate students or graduate student teams will be recognized as </w:t>
      </w:r>
      <w:r>
        <w:rPr>
          <w:rFonts w:ascii="Gotham Light" w:eastAsia="Times New Roman" w:hAnsi="Gotham Light" w:cs="Times New Roman"/>
        </w:rPr>
        <w:t>one winner and one runner-up</w:t>
      </w:r>
      <w:r w:rsidR="0034102A" w:rsidRPr="00B673E9">
        <w:rPr>
          <w:rFonts w:ascii="Gotham Light" w:eastAsia="Times New Roman" w:hAnsi="Gotham Light" w:cs="Times New Roman"/>
        </w:rPr>
        <w:t xml:space="preserve"> for innovations that target broad global sustainability challenges. All degree matriculated post-baccalaureate Tufts students (Masters, Ph.D., or Professional Doctorate) are </w:t>
      </w:r>
      <w:r>
        <w:rPr>
          <w:rFonts w:ascii="Gotham Light" w:eastAsia="Times New Roman" w:hAnsi="Gotham Light" w:cs="Times New Roman"/>
        </w:rPr>
        <w:t xml:space="preserve">eligible. The overall winner </w:t>
      </w:r>
      <w:r w:rsidR="0034102A" w:rsidRPr="00B673E9">
        <w:rPr>
          <w:rFonts w:ascii="Gotham Light" w:eastAsia="Times New Roman" w:hAnsi="Gotham Light" w:cs="Times New Roman"/>
        </w:rPr>
        <w:t>will receive a prize of $10,000</w:t>
      </w:r>
      <w:r>
        <w:rPr>
          <w:rFonts w:ascii="Gotham Light" w:eastAsia="Times New Roman" w:hAnsi="Gotham Light" w:cs="Times New Roman"/>
        </w:rPr>
        <w:t>, and the runner-up will receive a prize of $5,000</w:t>
      </w:r>
      <w:r w:rsidR="0034102A" w:rsidRPr="00B673E9">
        <w:rPr>
          <w:rFonts w:ascii="Gotham Light" w:eastAsia="Times New Roman" w:hAnsi="Gotham Light" w:cs="Times New Roman"/>
        </w:rPr>
        <w:t xml:space="preserve"> to be used at their discretion, without regard to their financial aid s</w:t>
      </w:r>
      <w:bookmarkStart w:id="0" w:name="_GoBack"/>
      <w:bookmarkEnd w:id="0"/>
      <w:r w:rsidR="0034102A" w:rsidRPr="00B673E9">
        <w:rPr>
          <w:rFonts w:ascii="Gotham Light" w:eastAsia="Times New Roman" w:hAnsi="Gotham Light" w:cs="Times New Roman"/>
        </w:rPr>
        <w:t xml:space="preserve">tatus. </w:t>
      </w:r>
    </w:p>
    <w:p w14:paraId="1BC677FF" w14:textId="77777777" w:rsidR="0034102A" w:rsidRPr="00B673E9" w:rsidRDefault="0034102A" w:rsidP="0034102A">
      <w:pPr>
        <w:ind w:left="-540" w:right="-540"/>
        <w:rPr>
          <w:rFonts w:ascii="Gotham Light" w:eastAsia="Times New Roman" w:hAnsi="Gotham Light" w:cs="Times New Roman"/>
        </w:rPr>
      </w:pPr>
      <w:bookmarkStart w:id="1" w:name="2"/>
      <w:bookmarkEnd w:id="1"/>
    </w:p>
    <w:p w14:paraId="27F62D5B" w14:textId="77777777" w:rsidR="0034102A" w:rsidRPr="00B673E9" w:rsidRDefault="0034102A" w:rsidP="0034102A">
      <w:pPr>
        <w:ind w:left="-540" w:right="-540"/>
        <w:rPr>
          <w:rFonts w:ascii="Gotham Medium" w:eastAsia="Times New Roman" w:hAnsi="Gotham Medium" w:cs="Times New Roman"/>
          <w:u w:val="single"/>
        </w:rPr>
      </w:pPr>
      <w:r w:rsidRPr="00B673E9">
        <w:rPr>
          <w:rFonts w:ascii="Gotham Medium" w:eastAsia="Times New Roman" w:hAnsi="Gotham Medium" w:cs="Times New Roman"/>
          <w:u w:val="single"/>
        </w:rPr>
        <w:t>SELECTION CRITERIA</w:t>
      </w:r>
    </w:p>
    <w:p w14:paraId="2A36CCFC" w14:textId="77777777" w:rsidR="0034102A" w:rsidRPr="00B673E9" w:rsidRDefault="0034102A" w:rsidP="00B673E9">
      <w:pPr>
        <w:ind w:left="-540" w:right="-540"/>
        <w:jc w:val="both"/>
        <w:rPr>
          <w:rFonts w:ascii="Gotham Light" w:eastAsia="Times New Roman" w:hAnsi="Gotham Light" w:cs="Times New Roman"/>
        </w:rPr>
      </w:pPr>
      <w:r w:rsidRPr="00B673E9">
        <w:rPr>
          <w:rFonts w:ascii="Gotham Light" w:eastAsia="Times New Roman" w:hAnsi="Gotham Light" w:cs="Times New Roman"/>
        </w:rPr>
        <w:t>There are few restrictions on the topics of the submissions. The application can</w:t>
      </w:r>
      <w:r w:rsidR="00B673E9">
        <w:rPr>
          <w:rFonts w:ascii="Gotham Light" w:eastAsia="Times New Roman" w:hAnsi="Gotham Light" w:cs="Times New Roman"/>
        </w:rPr>
        <w:t xml:space="preserve"> </w:t>
      </w:r>
      <w:r w:rsidRPr="00B673E9">
        <w:rPr>
          <w:rFonts w:ascii="Gotham Light" w:eastAsia="Times New Roman" w:hAnsi="Gotham Light" w:cs="Times New Roman"/>
        </w:rPr>
        <w:t xml:space="preserve">describe an innovative concept, device, product, process, or system. Academic or non-academic work can be the basis of the application. However, the work must be currently underway or have been completed during the applicant’s tenure at Tufts. </w:t>
      </w:r>
    </w:p>
    <w:p w14:paraId="1362999F" w14:textId="77777777" w:rsidR="0034102A" w:rsidRPr="00B673E9" w:rsidRDefault="0034102A" w:rsidP="00B673E9">
      <w:pPr>
        <w:ind w:left="-540" w:right="-540"/>
        <w:jc w:val="both"/>
        <w:rPr>
          <w:rFonts w:ascii="Gotham Light" w:eastAsia="Times New Roman" w:hAnsi="Gotham Light" w:cs="Times New Roman"/>
        </w:rPr>
      </w:pPr>
    </w:p>
    <w:p w14:paraId="48AC1378" w14:textId="77777777" w:rsidR="0034102A" w:rsidRPr="00B673E9" w:rsidRDefault="0034102A" w:rsidP="00B673E9">
      <w:pPr>
        <w:ind w:left="-540" w:right="-540"/>
        <w:jc w:val="both"/>
        <w:rPr>
          <w:rFonts w:ascii="Gotham Light" w:eastAsia="Times New Roman" w:hAnsi="Gotham Light" w:cs="Times New Roman"/>
        </w:rPr>
      </w:pPr>
      <w:r w:rsidRPr="00B673E9">
        <w:rPr>
          <w:rFonts w:ascii="Gotham Light" w:eastAsia="Times New Roman" w:hAnsi="Gotham Light" w:cs="Times New Roman"/>
        </w:rPr>
        <w:t>Applicants should address explicitly the extent to which their innovation:</w:t>
      </w:r>
    </w:p>
    <w:p w14:paraId="0C73D0F7" w14:textId="77777777" w:rsidR="0034102A" w:rsidRPr="00B673E9" w:rsidRDefault="0034102A" w:rsidP="00B673E9">
      <w:pPr>
        <w:ind w:left="-540" w:right="-540"/>
        <w:jc w:val="both"/>
        <w:rPr>
          <w:rFonts w:ascii="Gotham Light" w:eastAsia="Times New Roman" w:hAnsi="Gotham Light" w:cs="Times New Roman"/>
        </w:rPr>
      </w:pPr>
      <w:r w:rsidRPr="00B673E9">
        <w:rPr>
          <w:rFonts w:ascii="Gotham Light" w:eastAsia="Times New Roman" w:hAnsi="Gotham Light" w:cs="Times New Roman"/>
        </w:rPr>
        <w:t>- has significant impact in the focus area,</w:t>
      </w:r>
    </w:p>
    <w:p w14:paraId="52245C8F" w14:textId="77777777" w:rsidR="0034102A" w:rsidRPr="00B673E9" w:rsidRDefault="0034102A" w:rsidP="00B673E9">
      <w:pPr>
        <w:ind w:left="-540" w:right="-540"/>
        <w:jc w:val="both"/>
        <w:rPr>
          <w:rFonts w:ascii="Gotham Light" w:eastAsia="Times New Roman" w:hAnsi="Gotham Light" w:cs="Times New Roman"/>
        </w:rPr>
      </w:pPr>
      <w:r w:rsidRPr="00B673E9">
        <w:rPr>
          <w:rFonts w:ascii="Gotham Light" w:eastAsia="Times New Roman" w:hAnsi="Gotham Light" w:cs="Times New Roman"/>
        </w:rPr>
        <w:t>- can be scaled,</w:t>
      </w:r>
    </w:p>
    <w:p w14:paraId="57FFC911" w14:textId="77777777" w:rsidR="0034102A" w:rsidRPr="00B673E9" w:rsidRDefault="0034102A" w:rsidP="00B673E9">
      <w:pPr>
        <w:ind w:left="-540" w:right="-540"/>
        <w:jc w:val="both"/>
        <w:rPr>
          <w:rFonts w:ascii="Gotham Light" w:eastAsia="Times New Roman" w:hAnsi="Gotham Light" w:cs="Times New Roman"/>
        </w:rPr>
      </w:pPr>
      <w:r w:rsidRPr="00B673E9">
        <w:rPr>
          <w:rFonts w:ascii="Gotham Light" w:eastAsia="Times New Roman" w:hAnsi="Gotham Light" w:cs="Times New Roman"/>
        </w:rPr>
        <w:lastRenderedPageBreak/>
        <w:t xml:space="preserve">- could be implemented, </w:t>
      </w:r>
    </w:p>
    <w:p w14:paraId="0AD17954" w14:textId="77777777" w:rsidR="0034102A" w:rsidRPr="00B673E9" w:rsidRDefault="0034102A" w:rsidP="00B673E9">
      <w:pPr>
        <w:ind w:left="-540" w:right="-540"/>
        <w:jc w:val="both"/>
        <w:rPr>
          <w:rFonts w:ascii="Gotham Light" w:eastAsia="Times New Roman" w:hAnsi="Gotham Light" w:cs="Times New Roman"/>
        </w:rPr>
      </w:pPr>
      <w:r w:rsidRPr="00B673E9">
        <w:rPr>
          <w:rFonts w:ascii="Gotham Light" w:eastAsia="Times New Roman" w:hAnsi="Gotham Light" w:cs="Times New Roman"/>
        </w:rPr>
        <w:t>- can be evaluated for efficacy,</w:t>
      </w:r>
    </w:p>
    <w:p w14:paraId="2128516D" w14:textId="77777777" w:rsidR="0034102A" w:rsidRPr="00B673E9" w:rsidRDefault="0034102A" w:rsidP="00B673E9">
      <w:pPr>
        <w:ind w:left="-540" w:right="-540"/>
        <w:jc w:val="both"/>
        <w:rPr>
          <w:rFonts w:ascii="Gotham Light" w:eastAsia="Times New Roman" w:hAnsi="Gotham Light" w:cs="Times New Roman"/>
        </w:rPr>
      </w:pPr>
      <w:r w:rsidRPr="00B673E9">
        <w:rPr>
          <w:rFonts w:ascii="Gotham Light" w:eastAsia="Times New Roman" w:hAnsi="Gotham Light" w:cs="Times New Roman"/>
        </w:rPr>
        <w:t xml:space="preserve">- avoids unintended consequences, </w:t>
      </w:r>
    </w:p>
    <w:p w14:paraId="22C88822" w14:textId="77777777" w:rsidR="0034102A" w:rsidRPr="00B673E9" w:rsidRDefault="0034102A" w:rsidP="00B673E9">
      <w:pPr>
        <w:ind w:left="-540" w:right="-540"/>
        <w:jc w:val="both"/>
        <w:rPr>
          <w:rFonts w:ascii="Gotham Light" w:eastAsia="Times New Roman" w:hAnsi="Gotham Light" w:cs="Times New Roman"/>
        </w:rPr>
      </w:pPr>
      <w:r w:rsidRPr="00B673E9">
        <w:rPr>
          <w:rFonts w:ascii="Gotham Light" w:eastAsia="Times New Roman" w:hAnsi="Gotham Light" w:cs="Times New Roman"/>
        </w:rPr>
        <w:t>- is interdisciplinary in nature, and</w:t>
      </w:r>
    </w:p>
    <w:p w14:paraId="021B4969" w14:textId="77777777" w:rsidR="0034102A" w:rsidRPr="00B673E9" w:rsidRDefault="0034102A" w:rsidP="00B673E9">
      <w:pPr>
        <w:ind w:left="-540" w:right="-540"/>
        <w:jc w:val="both"/>
        <w:rPr>
          <w:rFonts w:ascii="Gotham Light" w:eastAsia="Times New Roman" w:hAnsi="Gotham Light" w:cs="Times New Roman"/>
        </w:rPr>
      </w:pPr>
      <w:r w:rsidRPr="00B673E9">
        <w:rPr>
          <w:rFonts w:ascii="Gotham Light" w:eastAsia="Times New Roman" w:hAnsi="Gotham Light" w:cs="Times New Roman"/>
        </w:rPr>
        <w:t>- is due primarily to intellectual creativity of the applicants, rather than advisors or non-applicant collaborators.</w:t>
      </w:r>
    </w:p>
    <w:p w14:paraId="6BDBF870" w14:textId="77777777" w:rsidR="0034102A" w:rsidRPr="00B673E9" w:rsidRDefault="0034102A" w:rsidP="00B673E9">
      <w:pPr>
        <w:ind w:left="-540" w:right="-540"/>
        <w:jc w:val="both"/>
        <w:rPr>
          <w:rFonts w:ascii="Gotham Light" w:eastAsia="Times New Roman" w:hAnsi="Gotham Light" w:cs="Times New Roman"/>
        </w:rPr>
      </w:pPr>
    </w:p>
    <w:p w14:paraId="70D6E2D6" w14:textId="77777777" w:rsidR="0034102A" w:rsidRPr="00B673E9" w:rsidRDefault="0034102A" w:rsidP="00B673E9">
      <w:pPr>
        <w:ind w:left="-540" w:right="-540"/>
        <w:jc w:val="both"/>
        <w:rPr>
          <w:rFonts w:ascii="Gotham Light" w:eastAsia="Times New Roman" w:hAnsi="Gotham Light" w:cs="Times New Roman"/>
        </w:rPr>
      </w:pPr>
      <w:r w:rsidRPr="00B673E9">
        <w:rPr>
          <w:rFonts w:ascii="Gotham Light" w:eastAsia="Times New Roman" w:hAnsi="Gotham Light" w:cs="Times New Roman"/>
        </w:rPr>
        <w:t xml:space="preserve">Applicants are also encouraged to discuss how their projects relate to the Dow </w:t>
      </w:r>
    </w:p>
    <w:p w14:paraId="7EC93023" w14:textId="77777777" w:rsidR="0034102A" w:rsidRPr="00B673E9" w:rsidRDefault="0034102A" w:rsidP="00B673E9">
      <w:pPr>
        <w:ind w:left="-540" w:right="-540"/>
        <w:jc w:val="both"/>
        <w:rPr>
          <w:rFonts w:ascii="Gotham Light" w:eastAsia="Times New Roman" w:hAnsi="Gotham Light" w:cs="Times New Roman"/>
        </w:rPr>
      </w:pPr>
      <w:r w:rsidRPr="00B673E9">
        <w:rPr>
          <w:rFonts w:ascii="Gotham Light" w:eastAsia="Times New Roman" w:hAnsi="Gotham Light" w:cs="Times New Roman"/>
        </w:rPr>
        <w:t>Sustainability Goals. In addition, the selection committee will evaluate adherence to the deadlines and stated content/format specifications. Please note that the application is not a grant application; budget justifications or requests should not be included.</w:t>
      </w:r>
    </w:p>
    <w:p w14:paraId="0748AD6C" w14:textId="77777777" w:rsidR="0034102A" w:rsidRPr="00B673E9" w:rsidRDefault="0034102A" w:rsidP="00B673E9">
      <w:pPr>
        <w:ind w:left="-540" w:right="-540"/>
        <w:jc w:val="both"/>
        <w:rPr>
          <w:rFonts w:ascii="Gotham Light" w:eastAsia="Times New Roman" w:hAnsi="Gotham Light" w:cs="Times New Roman"/>
        </w:rPr>
      </w:pPr>
    </w:p>
    <w:p w14:paraId="0A31C1B5" w14:textId="77777777" w:rsidR="00B673E9" w:rsidRDefault="00B673E9" w:rsidP="00B673E9">
      <w:pPr>
        <w:ind w:left="-540" w:right="-540"/>
        <w:jc w:val="both"/>
        <w:rPr>
          <w:rFonts w:ascii="Gotham Light" w:eastAsia="Times New Roman" w:hAnsi="Gotham Light" w:cs="Times New Roman"/>
        </w:rPr>
      </w:pPr>
      <w:r>
        <w:rPr>
          <w:rFonts w:ascii="Gotham Medium" w:eastAsia="Times New Roman" w:hAnsi="Gotham Medium" w:cs="Times New Roman"/>
          <w:u w:val="single"/>
        </w:rPr>
        <w:t>APPLICATION PROCESS</w:t>
      </w:r>
      <w:r w:rsidR="0034102A" w:rsidRPr="00B673E9">
        <w:rPr>
          <w:rFonts w:ascii="Gotham Light" w:eastAsia="Times New Roman" w:hAnsi="Gotham Light" w:cs="Times New Roman"/>
        </w:rPr>
        <w:t xml:space="preserve"> </w:t>
      </w:r>
    </w:p>
    <w:p w14:paraId="31E0FC72" w14:textId="7E2CF49D" w:rsidR="0034102A" w:rsidRPr="00B673E9" w:rsidRDefault="0034102A" w:rsidP="00B673E9">
      <w:pPr>
        <w:ind w:left="-540" w:right="-540"/>
        <w:jc w:val="both"/>
        <w:rPr>
          <w:rFonts w:ascii="Gotham Light" w:eastAsia="Times New Roman" w:hAnsi="Gotham Light" w:cs="Times New Roman"/>
        </w:rPr>
      </w:pPr>
      <w:r w:rsidRPr="00B673E9">
        <w:rPr>
          <w:rFonts w:ascii="Gotham Light" w:eastAsia="Times New Roman" w:hAnsi="Gotham Light" w:cs="Times New Roman"/>
        </w:rPr>
        <w:t>Each student or student team must submit an application</w:t>
      </w:r>
      <w:r w:rsidR="00B673E9">
        <w:rPr>
          <w:rFonts w:ascii="Gotham Light" w:eastAsia="Times New Roman" w:hAnsi="Gotham Light" w:cs="Times New Roman"/>
        </w:rPr>
        <w:t xml:space="preserve"> </w:t>
      </w:r>
      <w:r w:rsidRPr="00B673E9">
        <w:rPr>
          <w:rFonts w:ascii="Gotham Light" w:eastAsia="Times New Roman" w:hAnsi="Gotham Light" w:cs="Times New Roman"/>
        </w:rPr>
        <w:t>addressing the selection criteria. The application should begin with a com</w:t>
      </w:r>
      <w:r w:rsidR="00A5495E">
        <w:rPr>
          <w:rFonts w:ascii="Gotham Light" w:eastAsia="Times New Roman" w:hAnsi="Gotham Light" w:cs="Times New Roman"/>
        </w:rPr>
        <w:t>pleted cover sheet (see Appendix</w:t>
      </w:r>
      <w:r w:rsidRPr="00B673E9">
        <w:rPr>
          <w:rFonts w:ascii="Gotham Light" w:eastAsia="Times New Roman" w:hAnsi="Gotham Light" w:cs="Times New Roman"/>
        </w:rPr>
        <w:t xml:space="preserve">). The narrative with any appropriate figures or tables should not exceed 4 pages (1” margins, 12 point Times New Roman font). Applicants should also append a bibliography (one-page maximum) and curriculum vitae (one page maximum). In the case of ongoing academic work, applicants should also include a written statement from their mentor(s) documenting that the innovation is primarily the work of the applicant(s). The application must be submitted electronic with PDF documents by 11:59pm on October 27, 2013 to </w:t>
      </w:r>
      <w:hyperlink r:id="rId8" w:history="1">
        <w:r w:rsidRPr="00B673E9">
          <w:rPr>
            <w:rStyle w:val="Hyperlink"/>
            <w:rFonts w:ascii="Gotham Light" w:eastAsia="Times New Roman" w:hAnsi="Gotham Light" w:cs="Times New Roman"/>
          </w:rPr>
          <w:t>Theresa.Silver@tufts.edu</w:t>
        </w:r>
      </w:hyperlink>
      <w:r w:rsidRPr="00B673E9">
        <w:rPr>
          <w:rFonts w:ascii="Gotham Light" w:eastAsia="Times New Roman" w:hAnsi="Gotham Light" w:cs="Times New Roman"/>
        </w:rPr>
        <w:t>.</w:t>
      </w:r>
    </w:p>
    <w:p w14:paraId="1F416407" w14:textId="77777777" w:rsidR="0034102A" w:rsidRPr="00B673E9" w:rsidRDefault="0034102A" w:rsidP="00B673E9">
      <w:pPr>
        <w:ind w:left="-540" w:right="-540"/>
        <w:jc w:val="both"/>
        <w:rPr>
          <w:rFonts w:ascii="Gotham Light" w:eastAsia="Times New Roman" w:hAnsi="Gotham Light" w:cs="Times New Roman"/>
        </w:rPr>
      </w:pPr>
    </w:p>
    <w:p w14:paraId="33EE014E" w14:textId="0B82F0C4" w:rsidR="00C413A5" w:rsidRDefault="0034102A" w:rsidP="00B673E9">
      <w:pPr>
        <w:ind w:left="-540" w:right="-540"/>
        <w:jc w:val="both"/>
        <w:rPr>
          <w:rFonts w:ascii="Gotham Light" w:eastAsia="Times New Roman" w:hAnsi="Gotham Light" w:cs="Times New Roman"/>
        </w:rPr>
      </w:pPr>
      <w:r w:rsidRPr="00B673E9">
        <w:rPr>
          <w:rFonts w:ascii="Gotham Light" w:eastAsia="Times New Roman" w:hAnsi="Gotham Light" w:cs="Times New Roman"/>
        </w:rPr>
        <w:t xml:space="preserve">Applications will be reviewed by an interdisciplinary selection committee </w:t>
      </w:r>
      <w:r w:rsidR="00C413A5">
        <w:rPr>
          <w:rFonts w:ascii="Gotham Light" w:eastAsia="Times New Roman" w:hAnsi="Gotham Light" w:cs="Times New Roman"/>
        </w:rPr>
        <w:t xml:space="preserve">consisting of Dr. Antje Danielson—Administrative Director, Tufts Institute of the Environment; Dr. Sandy </w:t>
      </w:r>
      <w:proofErr w:type="spellStart"/>
      <w:r w:rsidR="00C413A5">
        <w:rPr>
          <w:rFonts w:ascii="Gotham Light" w:eastAsia="Times New Roman" w:hAnsi="Gotham Light" w:cs="Times New Roman"/>
        </w:rPr>
        <w:t>Yulke</w:t>
      </w:r>
      <w:proofErr w:type="spellEnd"/>
      <w:r w:rsidR="00C413A5">
        <w:rPr>
          <w:rFonts w:ascii="Gotham Light" w:eastAsia="Times New Roman" w:hAnsi="Gotham Light" w:cs="Times New Roman"/>
        </w:rPr>
        <w:t xml:space="preserve">—Associate Director, Corporate &amp; Foundation Relations; Dr. Janet Forrester—Associate Professor, School of Medicine; </w:t>
      </w:r>
      <w:r w:rsidR="002B69C2">
        <w:rPr>
          <w:rFonts w:ascii="Gotham Light" w:eastAsia="Times New Roman" w:hAnsi="Gotham Light" w:cs="Times New Roman"/>
        </w:rPr>
        <w:t xml:space="preserve">Dr. </w:t>
      </w:r>
      <w:r w:rsidR="00C413A5">
        <w:rPr>
          <w:rFonts w:ascii="Gotham Light" w:eastAsia="Times New Roman" w:hAnsi="Gotham Light" w:cs="Times New Roman"/>
        </w:rPr>
        <w:t xml:space="preserve">Sean Cash—Associate Professor, Friedman School of Nutrition Science and Policy; </w:t>
      </w:r>
      <w:r w:rsidR="002B69C2">
        <w:rPr>
          <w:rFonts w:ascii="Gotham Light" w:eastAsia="Times New Roman" w:hAnsi="Gotham Light" w:cs="Times New Roman"/>
        </w:rPr>
        <w:t xml:space="preserve">Dr. </w:t>
      </w:r>
      <w:r w:rsidR="00C413A5">
        <w:rPr>
          <w:rFonts w:ascii="Gotham Light" w:eastAsia="Times New Roman" w:hAnsi="Gotham Light" w:cs="Times New Roman"/>
        </w:rPr>
        <w:t xml:space="preserve">Luisa </w:t>
      </w:r>
      <w:proofErr w:type="spellStart"/>
      <w:r w:rsidR="00C413A5">
        <w:rPr>
          <w:rFonts w:ascii="Gotham Light" w:eastAsia="Times New Roman" w:hAnsi="Gotham Light" w:cs="Times New Roman"/>
        </w:rPr>
        <w:t>Chiesa</w:t>
      </w:r>
      <w:proofErr w:type="spellEnd"/>
      <w:r w:rsidR="00C413A5">
        <w:rPr>
          <w:rFonts w:ascii="Gotham Light" w:eastAsia="Times New Roman" w:hAnsi="Gotham Light" w:cs="Times New Roman"/>
        </w:rPr>
        <w:t xml:space="preserve">—Assistant Professor, School of Engineering; </w:t>
      </w:r>
      <w:r w:rsidR="002B69C2">
        <w:rPr>
          <w:rFonts w:ascii="Gotham Light" w:eastAsia="Times New Roman" w:hAnsi="Gotham Light" w:cs="Times New Roman"/>
        </w:rPr>
        <w:t xml:space="preserve">Dr. </w:t>
      </w:r>
      <w:r w:rsidR="00C413A5">
        <w:rPr>
          <w:rFonts w:ascii="Gotham Light" w:eastAsia="Times New Roman" w:hAnsi="Gotham Light" w:cs="Times New Roman"/>
        </w:rPr>
        <w:t xml:space="preserve">Chris Whittier—Assistant Professor, Cummings School of Veterinary Medicine; and </w:t>
      </w:r>
      <w:r w:rsidR="002B69C2">
        <w:rPr>
          <w:rFonts w:ascii="Gotham Light" w:eastAsia="Times New Roman" w:hAnsi="Gotham Light" w:cs="Times New Roman"/>
        </w:rPr>
        <w:t xml:space="preserve">Dr. </w:t>
      </w:r>
      <w:r w:rsidR="00C413A5">
        <w:rPr>
          <w:rFonts w:ascii="Gotham Light" w:eastAsia="Times New Roman" w:hAnsi="Gotham Light" w:cs="Times New Roman"/>
        </w:rPr>
        <w:t xml:space="preserve">Kathleen O’Connell—Director Electronic Materials Research, Dow Advanced Materials. </w:t>
      </w:r>
    </w:p>
    <w:p w14:paraId="4F4706DC" w14:textId="77777777" w:rsidR="00C413A5" w:rsidRDefault="00C413A5" w:rsidP="00B673E9">
      <w:pPr>
        <w:ind w:left="-540" w:right="-540"/>
        <w:jc w:val="both"/>
        <w:rPr>
          <w:rFonts w:ascii="Gotham Light" w:eastAsia="Times New Roman" w:hAnsi="Gotham Light" w:cs="Times New Roman"/>
        </w:rPr>
      </w:pPr>
    </w:p>
    <w:p w14:paraId="2AA72661" w14:textId="4CB4CDC6" w:rsidR="0034102A" w:rsidRPr="00B673E9" w:rsidRDefault="0034102A" w:rsidP="00B673E9">
      <w:pPr>
        <w:ind w:left="-540" w:right="-540"/>
        <w:jc w:val="both"/>
        <w:rPr>
          <w:rFonts w:ascii="Gotham Light" w:eastAsia="Times New Roman" w:hAnsi="Gotham Light" w:cs="Times New Roman"/>
        </w:rPr>
      </w:pPr>
      <w:r w:rsidRPr="00B673E9">
        <w:rPr>
          <w:rFonts w:ascii="Gotham Light" w:eastAsia="Times New Roman" w:hAnsi="Gotham Light" w:cs="Times New Roman"/>
        </w:rPr>
        <w:t xml:space="preserve">A subset of applicants will be selected as finalists. Finalists will be asked to prepare and deliver a 10 minute oral presentation followed by 10 minutes of questions on their innovation. The winner, runners-up and honorable mentions will be selected from this group. All Tufts award recipients will be required to commit to attend the Tufts-only award ceremony in </w:t>
      </w:r>
      <w:r w:rsidR="00A5495E">
        <w:rPr>
          <w:rFonts w:ascii="Gotham Light" w:eastAsia="Times New Roman" w:hAnsi="Gotham Light" w:cs="Times New Roman"/>
        </w:rPr>
        <w:t>December, 2013.</w:t>
      </w:r>
    </w:p>
    <w:p w14:paraId="697815CD" w14:textId="77777777" w:rsidR="0034102A" w:rsidRPr="0034102A" w:rsidRDefault="0034102A" w:rsidP="0034102A">
      <w:pPr>
        <w:ind w:left="-540" w:right="-540"/>
        <w:rPr>
          <w:rFonts w:ascii="Gotham Medium" w:eastAsia="Times New Roman" w:hAnsi="Gotham Medium" w:cs="Times New Roman"/>
        </w:rPr>
      </w:pPr>
    </w:p>
    <w:p w14:paraId="3EE94D03" w14:textId="77777777" w:rsidR="0034102A" w:rsidRPr="00B673E9" w:rsidRDefault="00B673E9" w:rsidP="0034102A">
      <w:pPr>
        <w:ind w:left="-540" w:right="-540"/>
        <w:rPr>
          <w:rFonts w:ascii="Gotham Medium" w:eastAsia="Times New Roman" w:hAnsi="Gotham Medium" w:cs="Times New Roman"/>
          <w:u w:val="single"/>
        </w:rPr>
      </w:pPr>
      <w:r w:rsidRPr="00B673E9">
        <w:rPr>
          <w:rFonts w:ascii="Gotham Medium" w:eastAsia="Times New Roman" w:hAnsi="Gotham Medium" w:cs="Times New Roman"/>
          <w:u w:val="single"/>
        </w:rPr>
        <w:t>CONTACTS</w:t>
      </w:r>
    </w:p>
    <w:p w14:paraId="672F0919" w14:textId="77777777" w:rsidR="00A5495E" w:rsidRDefault="0034102A" w:rsidP="00A5495E">
      <w:pPr>
        <w:ind w:left="-540" w:right="-540"/>
        <w:jc w:val="both"/>
        <w:rPr>
          <w:rFonts w:ascii="Gotham Light" w:eastAsia="Times New Roman" w:hAnsi="Gotham Light" w:cs="Times New Roman"/>
        </w:rPr>
      </w:pPr>
      <w:r w:rsidRPr="00B673E9">
        <w:rPr>
          <w:rFonts w:ascii="Gotham Light" w:eastAsia="Times New Roman" w:hAnsi="Gotham Light" w:cs="Times New Roman"/>
        </w:rPr>
        <w:t>For technical questions, c</w:t>
      </w:r>
      <w:r w:rsidR="00A5495E">
        <w:rPr>
          <w:rFonts w:ascii="Gotham Light" w:eastAsia="Times New Roman" w:hAnsi="Gotham Light" w:cs="Times New Roman"/>
        </w:rPr>
        <w:t xml:space="preserve">ontact Tufts Institute of the Environment (TIE) </w:t>
      </w:r>
      <w:r w:rsidRPr="00B673E9">
        <w:rPr>
          <w:rFonts w:ascii="Gotham Light" w:eastAsia="Times New Roman" w:hAnsi="Gotham Light" w:cs="Times New Roman"/>
        </w:rPr>
        <w:t>Administrative Director Antje Danielson</w:t>
      </w:r>
      <w:r w:rsidR="00B673E9">
        <w:rPr>
          <w:rFonts w:ascii="Gotham Light" w:eastAsia="Times New Roman" w:hAnsi="Gotham Light" w:cs="Times New Roman"/>
        </w:rPr>
        <w:t xml:space="preserve"> at</w:t>
      </w:r>
      <w:r w:rsidR="00A5495E">
        <w:rPr>
          <w:rFonts w:ascii="Gotham Light" w:eastAsia="Times New Roman" w:hAnsi="Gotham Light" w:cs="Times New Roman"/>
        </w:rPr>
        <w:t xml:space="preserve"> </w:t>
      </w:r>
      <w:hyperlink r:id="rId9" w:history="1">
        <w:r w:rsidRPr="00B673E9">
          <w:rPr>
            <w:rStyle w:val="Hyperlink"/>
            <w:rFonts w:ascii="Gotham Light" w:eastAsia="Times New Roman" w:hAnsi="Gotham Light" w:cs="Times New Roman"/>
          </w:rPr>
          <w:t>Antje.Danielson@tufts.edu</w:t>
        </w:r>
      </w:hyperlink>
      <w:r w:rsidRPr="00B673E9">
        <w:rPr>
          <w:rFonts w:ascii="Gotham Light" w:eastAsia="Times New Roman" w:hAnsi="Gotham Light" w:cs="Times New Roman"/>
        </w:rPr>
        <w:t xml:space="preserve">. </w:t>
      </w:r>
    </w:p>
    <w:p w14:paraId="2E5F4810" w14:textId="77777777" w:rsidR="00BF1A2C" w:rsidRDefault="0034102A" w:rsidP="00A5495E">
      <w:pPr>
        <w:ind w:left="-540" w:right="-540"/>
        <w:jc w:val="both"/>
        <w:rPr>
          <w:rFonts w:ascii="Gotham Light" w:eastAsia="Times New Roman" w:hAnsi="Gotham Light" w:cs="Times New Roman"/>
        </w:rPr>
      </w:pPr>
      <w:r w:rsidRPr="00B673E9">
        <w:rPr>
          <w:rFonts w:ascii="Gotham Light" w:eastAsia="Times New Roman" w:hAnsi="Gotham Light" w:cs="Times New Roman"/>
        </w:rPr>
        <w:t>For questions related to application submittal, contact Theresa Silver</w:t>
      </w:r>
      <w:r w:rsidR="0053052A">
        <w:rPr>
          <w:rFonts w:ascii="Gotham Light" w:eastAsia="Times New Roman" w:hAnsi="Gotham Light" w:cs="Times New Roman"/>
        </w:rPr>
        <w:t xml:space="preserve"> </w:t>
      </w:r>
      <w:r w:rsidR="00A5495E">
        <w:rPr>
          <w:rFonts w:ascii="Gotham Light" w:eastAsia="Times New Roman" w:hAnsi="Gotham Light" w:cs="Times New Roman"/>
        </w:rPr>
        <w:t>– TIE Office Assistant -</w:t>
      </w:r>
      <w:r w:rsidR="0053052A">
        <w:rPr>
          <w:rFonts w:ascii="Gotham Light" w:eastAsia="Times New Roman" w:hAnsi="Gotham Light" w:cs="Times New Roman"/>
        </w:rPr>
        <w:t xml:space="preserve"> </w:t>
      </w:r>
      <w:hyperlink r:id="rId10" w:history="1">
        <w:r w:rsidR="00BF1A2C" w:rsidRPr="00B673E9">
          <w:rPr>
            <w:rStyle w:val="Hyperlink"/>
            <w:rFonts w:ascii="Gotham Light" w:eastAsia="Times New Roman" w:hAnsi="Gotham Light" w:cs="Times New Roman"/>
          </w:rPr>
          <w:t>Theresa.Silver@tufts.edu</w:t>
        </w:r>
      </w:hyperlink>
      <w:r w:rsidR="00BF1A2C" w:rsidRPr="00B673E9">
        <w:rPr>
          <w:rFonts w:ascii="Gotham Light" w:eastAsia="Times New Roman" w:hAnsi="Gotham Light" w:cs="Times New Roman"/>
        </w:rPr>
        <w:t xml:space="preserve"> </w:t>
      </w:r>
      <w:r w:rsidRPr="00B673E9">
        <w:rPr>
          <w:rFonts w:ascii="Gotham Light" w:eastAsia="Times New Roman" w:hAnsi="Gotham Light" w:cs="Times New Roman"/>
        </w:rPr>
        <w:t>or 7-3</w:t>
      </w:r>
      <w:r w:rsidR="00BF1A2C" w:rsidRPr="00B673E9">
        <w:rPr>
          <w:rFonts w:ascii="Gotham Light" w:eastAsia="Times New Roman" w:hAnsi="Gotham Light" w:cs="Times New Roman"/>
        </w:rPr>
        <w:t>645</w:t>
      </w:r>
      <w:r w:rsidRPr="00B673E9">
        <w:rPr>
          <w:rFonts w:ascii="Gotham Light" w:eastAsia="Times New Roman" w:hAnsi="Gotham Light" w:cs="Times New Roman"/>
        </w:rPr>
        <w:t>.</w:t>
      </w:r>
    </w:p>
    <w:p w14:paraId="08DC8721" w14:textId="77777777" w:rsidR="0053052A" w:rsidRDefault="0053052A" w:rsidP="0053052A">
      <w:pPr>
        <w:ind w:left="-540" w:right="-540"/>
        <w:rPr>
          <w:rFonts w:ascii="Gotham Light" w:eastAsia="Times New Roman" w:hAnsi="Gotham Light" w:cs="Times New Roman"/>
        </w:rPr>
      </w:pPr>
    </w:p>
    <w:p w14:paraId="3F9B5702" w14:textId="77777777" w:rsidR="00A5495E" w:rsidRPr="0053052A" w:rsidRDefault="00A5495E" w:rsidP="0053052A">
      <w:pPr>
        <w:ind w:left="-540" w:right="-540"/>
        <w:rPr>
          <w:rFonts w:ascii="Gotham Light" w:eastAsia="Times New Roman" w:hAnsi="Gotham Light" w:cs="Times New Roman"/>
        </w:rPr>
      </w:pPr>
    </w:p>
    <w:p w14:paraId="185C4E67" w14:textId="77777777" w:rsidR="0034102A" w:rsidRDefault="0034102A" w:rsidP="00BF1A2C">
      <w:pPr>
        <w:ind w:left="-540" w:right="-720"/>
        <w:jc w:val="center"/>
        <w:rPr>
          <w:rFonts w:ascii="Gotham Medium" w:eastAsia="Times New Roman" w:hAnsi="Gotham Medium" w:cs="Times New Roman"/>
          <w:sz w:val="32"/>
          <w:szCs w:val="32"/>
        </w:rPr>
      </w:pPr>
      <w:bookmarkStart w:id="2" w:name="3"/>
      <w:bookmarkEnd w:id="2"/>
      <w:r w:rsidRPr="00BF1A2C">
        <w:rPr>
          <w:rFonts w:ascii="Gotham Medium" w:eastAsia="Times New Roman" w:hAnsi="Gotham Medium" w:cs="Times New Roman"/>
          <w:sz w:val="32"/>
          <w:szCs w:val="32"/>
        </w:rPr>
        <w:t>DOW SUSTAINABILITY INNOVATION STUDENT CHALLENGE</w:t>
      </w:r>
    </w:p>
    <w:p w14:paraId="28388EED" w14:textId="77777777" w:rsidR="00BF1A2C" w:rsidRPr="00BF1A2C" w:rsidRDefault="00BF1A2C" w:rsidP="00BF1A2C">
      <w:pPr>
        <w:ind w:left="-540" w:right="-720"/>
        <w:jc w:val="center"/>
        <w:rPr>
          <w:rFonts w:ascii="Gotham Medium" w:eastAsia="Times New Roman" w:hAnsi="Gotham Medium" w:cs="Times New Roman"/>
          <w:sz w:val="32"/>
          <w:szCs w:val="32"/>
        </w:rPr>
      </w:pPr>
    </w:p>
    <w:p w14:paraId="1CCFD4D8" w14:textId="77777777" w:rsidR="0034102A" w:rsidRPr="00BF1A2C" w:rsidRDefault="00BF1A2C" w:rsidP="00BF1A2C">
      <w:pPr>
        <w:ind w:left="-540" w:right="-720"/>
        <w:jc w:val="center"/>
        <w:rPr>
          <w:rFonts w:ascii="Gotham Medium" w:eastAsia="Times New Roman" w:hAnsi="Gotham Medium" w:cs="Times New Roman"/>
          <w:sz w:val="32"/>
          <w:szCs w:val="32"/>
        </w:rPr>
      </w:pPr>
      <w:r w:rsidRPr="00BF1A2C">
        <w:rPr>
          <w:rFonts w:ascii="Gotham Medium" w:eastAsia="Times New Roman" w:hAnsi="Gotham Medium" w:cs="Times New Roman"/>
          <w:sz w:val="32"/>
          <w:szCs w:val="32"/>
        </w:rPr>
        <w:t>2013</w:t>
      </w:r>
      <w:r w:rsidR="00B673E9">
        <w:rPr>
          <w:rFonts w:ascii="Gotham Medium" w:eastAsia="Times New Roman" w:hAnsi="Gotham Medium" w:cs="Times New Roman"/>
          <w:sz w:val="32"/>
          <w:szCs w:val="32"/>
        </w:rPr>
        <w:t>-2014</w:t>
      </w:r>
      <w:r w:rsidR="0034102A" w:rsidRPr="00BF1A2C">
        <w:rPr>
          <w:rFonts w:ascii="Gotham Medium" w:eastAsia="Times New Roman" w:hAnsi="Gotham Medium" w:cs="Times New Roman"/>
          <w:sz w:val="32"/>
          <w:szCs w:val="32"/>
        </w:rPr>
        <w:t xml:space="preserve"> APPLICATION COVER SHEET</w:t>
      </w:r>
    </w:p>
    <w:p w14:paraId="6C252587" w14:textId="77777777" w:rsidR="00BF1A2C" w:rsidRDefault="00BF1A2C" w:rsidP="00BF1A2C">
      <w:pPr>
        <w:ind w:left="-540" w:right="-540"/>
        <w:jc w:val="center"/>
        <w:rPr>
          <w:rFonts w:ascii="Gotham Medium" w:eastAsia="Times New Roman" w:hAnsi="Gotham Medium" w:cs="Times New Roman"/>
          <w:sz w:val="28"/>
          <w:szCs w:val="28"/>
        </w:rPr>
      </w:pPr>
    </w:p>
    <w:p w14:paraId="681D9BAF" w14:textId="77777777" w:rsidR="00BF1A2C" w:rsidRPr="0034102A" w:rsidRDefault="00BF1A2C" w:rsidP="00BF1A2C">
      <w:pPr>
        <w:ind w:left="-540" w:right="-540"/>
        <w:jc w:val="center"/>
        <w:rPr>
          <w:rFonts w:ascii="Gotham Medium" w:eastAsia="Times New Roman" w:hAnsi="Gotham Medium" w:cs="Times New Roman"/>
          <w:sz w:val="28"/>
          <w:szCs w:val="28"/>
        </w:rPr>
      </w:pPr>
    </w:p>
    <w:p w14:paraId="52EA7B4A" w14:textId="77777777" w:rsidR="0034102A" w:rsidRDefault="0034102A" w:rsidP="0034102A">
      <w:pPr>
        <w:ind w:left="-540" w:right="-540"/>
        <w:rPr>
          <w:rFonts w:ascii="Gotham Medium" w:eastAsia="Times New Roman" w:hAnsi="Gotham Medium" w:cs="Times New Roman"/>
        </w:rPr>
      </w:pPr>
      <w:r w:rsidRPr="0034102A">
        <w:rPr>
          <w:rFonts w:ascii="Gotham Medium" w:eastAsia="Times New Roman" w:hAnsi="Gotham Medium" w:cs="Times New Roman"/>
        </w:rPr>
        <w:t>TITLE:</w:t>
      </w:r>
    </w:p>
    <w:p w14:paraId="0888A33F" w14:textId="77777777" w:rsidR="00BF1A2C" w:rsidRDefault="00BF1A2C" w:rsidP="0034102A">
      <w:pPr>
        <w:ind w:left="-540" w:right="-540"/>
        <w:rPr>
          <w:rFonts w:ascii="Gotham Medium" w:eastAsia="Times New Roman" w:hAnsi="Gotham Medium" w:cs="Times New Roman"/>
        </w:rPr>
      </w:pPr>
    </w:p>
    <w:p w14:paraId="7CEB67CC" w14:textId="77777777" w:rsidR="00BF1A2C" w:rsidRDefault="00BF1A2C" w:rsidP="0034102A">
      <w:pPr>
        <w:ind w:left="-540" w:right="-540"/>
        <w:rPr>
          <w:rFonts w:ascii="Gotham Medium" w:eastAsia="Times New Roman" w:hAnsi="Gotham Medium" w:cs="Times New Roman"/>
        </w:rPr>
      </w:pPr>
    </w:p>
    <w:p w14:paraId="6DF9FAFD" w14:textId="77777777" w:rsidR="00BF1A2C" w:rsidRPr="0034102A" w:rsidRDefault="00BF1A2C" w:rsidP="0034102A">
      <w:pPr>
        <w:ind w:left="-540" w:right="-540"/>
        <w:rPr>
          <w:rFonts w:ascii="Gotham Medium" w:eastAsia="Times New Roman" w:hAnsi="Gotham Medium" w:cs="Times New Roman"/>
        </w:rPr>
      </w:pPr>
    </w:p>
    <w:p w14:paraId="2A1E9BBF" w14:textId="77777777" w:rsidR="0034102A" w:rsidRPr="0034102A" w:rsidRDefault="0034102A" w:rsidP="0034102A">
      <w:pPr>
        <w:ind w:left="-540" w:right="-540"/>
        <w:rPr>
          <w:rFonts w:ascii="Gotham Medium" w:eastAsia="Times New Roman" w:hAnsi="Gotham Medium" w:cs="Times New Roman"/>
        </w:rPr>
      </w:pPr>
      <w:r w:rsidRPr="0034102A">
        <w:rPr>
          <w:rFonts w:ascii="Gotham Medium" w:eastAsia="Times New Roman" w:hAnsi="Gotham Medium" w:cs="Times New Roman"/>
        </w:rPr>
        <w:t xml:space="preserve">APPLICANT(S) – NAME, DEGREE PROGRAM, SCHOOL AFFILIATION, PHONE </w:t>
      </w:r>
    </w:p>
    <w:p w14:paraId="7349AE26" w14:textId="77777777" w:rsidR="0034102A" w:rsidRDefault="0034102A" w:rsidP="0034102A">
      <w:pPr>
        <w:ind w:left="-540" w:right="-540"/>
        <w:rPr>
          <w:rFonts w:ascii="Gotham Medium" w:eastAsia="Times New Roman" w:hAnsi="Gotham Medium" w:cs="Times New Roman"/>
        </w:rPr>
      </w:pPr>
      <w:r w:rsidRPr="0034102A">
        <w:rPr>
          <w:rFonts w:ascii="Gotham Medium" w:eastAsia="Times New Roman" w:hAnsi="Gotham Medium" w:cs="Times New Roman"/>
        </w:rPr>
        <w:t>NUMBER, EMAIL ADDRESS, NAME OF FACULTY MENTOR(S)</w:t>
      </w:r>
    </w:p>
    <w:p w14:paraId="6CAAD7BF" w14:textId="77777777" w:rsidR="00BF1A2C" w:rsidRDefault="00BF1A2C" w:rsidP="0034102A">
      <w:pPr>
        <w:ind w:left="-540" w:right="-540"/>
        <w:rPr>
          <w:rFonts w:ascii="Gotham Medium" w:eastAsia="Times New Roman" w:hAnsi="Gotham Medium" w:cs="Times New Roman"/>
        </w:rPr>
      </w:pPr>
    </w:p>
    <w:p w14:paraId="7123A29C" w14:textId="77777777" w:rsidR="00BF1A2C" w:rsidRDefault="00BF1A2C" w:rsidP="0034102A">
      <w:pPr>
        <w:ind w:left="-540" w:right="-540"/>
        <w:rPr>
          <w:rFonts w:ascii="Gotham Medium" w:eastAsia="Times New Roman" w:hAnsi="Gotham Medium" w:cs="Times New Roman"/>
        </w:rPr>
      </w:pPr>
    </w:p>
    <w:p w14:paraId="7F222DFC" w14:textId="77777777" w:rsidR="00BF1A2C" w:rsidRDefault="00BF1A2C" w:rsidP="0034102A">
      <w:pPr>
        <w:ind w:left="-540" w:right="-540"/>
        <w:rPr>
          <w:rFonts w:ascii="Gotham Medium" w:eastAsia="Times New Roman" w:hAnsi="Gotham Medium" w:cs="Times New Roman"/>
        </w:rPr>
      </w:pPr>
    </w:p>
    <w:p w14:paraId="5D4B0B5D" w14:textId="77777777" w:rsidR="00BF1A2C" w:rsidRPr="0034102A" w:rsidRDefault="00BF1A2C" w:rsidP="0034102A">
      <w:pPr>
        <w:ind w:left="-540" w:right="-540"/>
        <w:rPr>
          <w:rFonts w:ascii="Gotham Medium" w:eastAsia="Times New Roman" w:hAnsi="Gotham Medium" w:cs="Times New Roman"/>
        </w:rPr>
      </w:pPr>
    </w:p>
    <w:p w14:paraId="22FFE181" w14:textId="77777777" w:rsidR="0034102A" w:rsidRDefault="0034102A" w:rsidP="0034102A">
      <w:pPr>
        <w:ind w:left="-540" w:right="-540"/>
        <w:rPr>
          <w:rFonts w:ascii="Gotham Medium" w:eastAsia="Times New Roman" w:hAnsi="Gotham Medium" w:cs="Times New Roman"/>
        </w:rPr>
      </w:pPr>
      <w:r w:rsidRPr="0034102A">
        <w:rPr>
          <w:rFonts w:ascii="Gotham Medium" w:eastAsia="Times New Roman" w:hAnsi="Gotham Medium" w:cs="Times New Roman"/>
        </w:rPr>
        <w:t>ABSTRACT – (200 WORDS MAXIMIUM)</w:t>
      </w:r>
    </w:p>
    <w:p w14:paraId="4D7AC8DC" w14:textId="77777777" w:rsidR="00BF1A2C" w:rsidRDefault="00BF1A2C" w:rsidP="0034102A">
      <w:pPr>
        <w:ind w:left="-540" w:right="-540"/>
        <w:rPr>
          <w:rFonts w:ascii="Gotham Medium" w:eastAsia="Times New Roman" w:hAnsi="Gotham Medium" w:cs="Times New Roman"/>
        </w:rPr>
      </w:pPr>
    </w:p>
    <w:p w14:paraId="7A788632" w14:textId="77777777" w:rsidR="00BF1A2C" w:rsidRDefault="00BF1A2C" w:rsidP="0034102A">
      <w:pPr>
        <w:ind w:left="-540" w:right="-540"/>
        <w:rPr>
          <w:rFonts w:ascii="Gotham Medium" w:eastAsia="Times New Roman" w:hAnsi="Gotham Medium" w:cs="Times New Roman"/>
        </w:rPr>
      </w:pPr>
    </w:p>
    <w:p w14:paraId="7CC12A0A" w14:textId="77777777" w:rsidR="00BF1A2C" w:rsidRDefault="00BF1A2C" w:rsidP="0034102A">
      <w:pPr>
        <w:ind w:left="-540" w:right="-540"/>
        <w:rPr>
          <w:rFonts w:ascii="Gotham Medium" w:eastAsia="Times New Roman" w:hAnsi="Gotham Medium" w:cs="Times New Roman"/>
        </w:rPr>
      </w:pPr>
    </w:p>
    <w:p w14:paraId="1976C7D5" w14:textId="77777777" w:rsidR="00BF1A2C" w:rsidRDefault="00BF1A2C" w:rsidP="0034102A">
      <w:pPr>
        <w:ind w:left="-540" w:right="-540"/>
        <w:rPr>
          <w:rFonts w:ascii="Gotham Medium" w:eastAsia="Times New Roman" w:hAnsi="Gotham Medium" w:cs="Times New Roman"/>
        </w:rPr>
      </w:pPr>
    </w:p>
    <w:p w14:paraId="7CDCF624" w14:textId="77777777" w:rsidR="00BF1A2C" w:rsidRPr="0034102A" w:rsidRDefault="00BF1A2C" w:rsidP="0034102A">
      <w:pPr>
        <w:ind w:left="-540" w:right="-540"/>
        <w:rPr>
          <w:rFonts w:ascii="Gotham Medium" w:eastAsia="Times New Roman" w:hAnsi="Gotham Medium" w:cs="Times New Roman"/>
        </w:rPr>
      </w:pPr>
    </w:p>
    <w:p w14:paraId="43DBB305" w14:textId="77777777" w:rsidR="0034102A" w:rsidRPr="0034102A" w:rsidRDefault="0034102A" w:rsidP="00BF1A2C">
      <w:pPr>
        <w:ind w:left="-540" w:right="-540"/>
        <w:jc w:val="center"/>
        <w:rPr>
          <w:rFonts w:ascii="Gotham Medium" w:eastAsia="Times New Roman" w:hAnsi="Gotham Medium" w:cs="Times New Roman"/>
        </w:rPr>
      </w:pPr>
      <w:r w:rsidRPr="0034102A">
        <w:rPr>
          <w:rFonts w:ascii="Gotham Medium" w:eastAsia="Times New Roman" w:hAnsi="Gotham Medium" w:cs="Times New Roman"/>
        </w:rPr>
        <w:t>TEXT AND FIGURES MUST NOT EXCEED 4 PAGES</w:t>
      </w:r>
    </w:p>
    <w:p w14:paraId="5E6FAF0A" w14:textId="77777777" w:rsidR="0034102A" w:rsidRDefault="0034102A" w:rsidP="00BF1A2C">
      <w:pPr>
        <w:ind w:left="-540" w:right="-540"/>
        <w:jc w:val="center"/>
        <w:rPr>
          <w:rFonts w:ascii="Gotham Medium" w:eastAsia="Times New Roman" w:hAnsi="Gotham Medium" w:cs="Times New Roman"/>
        </w:rPr>
      </w:pPr>
      <w:r w:rsidRPr="0034102A">
        <w:rPr>
          <w:rFonts w:ascii="Gotham Medium" w:eastAsia="Times New Roman" w:hAnsi="Gotham Medium" w:cs="Times New Roman"/>
        </w:rPr>
        <w:t>12 PT, TIMES NEW ROMAN, 1” MARGINS</w:t>
      </w:r>
    </w:p>
    <w:p w14:paraId="7D9B05DE" w14:textId="77777777" w:rsidR="00BF1A2C" w:rsidRDefault="00BF1A2C" w:rsidP="00BF1A2C">
      <w:pPr>
        <w:ind w:left="-540" w:right="-540"/>
        <w:jc w:val="center"/>
        <w:rPr>
          <w:rFonts w:ascii="Gotham Medium" w:eastAsia="Times New Roman" w:hAnsi="Gotham Medium" w:cs="Times New Roman"/>
        </w:rPr>
      </w:pPr>
    </w:p>
    <w:p w14:paraId="3F3D23CA" w14:textId="77777777" w:rsidR="00BF1A2C" w:rsidRPr="0034102A" w:rsidRDefault="00BF1A2C" w:rsidP="00BF1A2C">
      <w:pPr>
        <w:ind w:left="-540" w:right="-540"/>
        <w:jc w:val="center"/>
        <w:rPr>
          <w:rFonts w:ascii="Gotham Medium" w:eastAsia="Times New Roman" w:hAnsi="Gotham Medium" w:cs="Times New Roman"/>
        </w:rPr>
      </w:pPr>
    </w:p>
    <w:p w14:paraId="2792C5E4" w14:textId="77777777" w:rsidR="0034102A" w:rsidRPr="0034102A" w:rsidRDefault="0034102A" w:rsidP="00BF1A2C">
      <w:pPr>
        <w:ind w:left="-540" w:right="-540"/>
        <w:jc w:val="center"/>
        <w:rPr>
          <w:rFonts w:ascii="Gotham Medium" w:eastAsia="Times New Roman" w:hAnsi="Gotham Medium" w:cs="Times New Roman"/>
        </w:rPr>
      </w:pPr>
      <w:r w:rsidRPr="0034102A">
        <w:rPr>
          <w:rFonts w:ascii="Gotham Medium" w:eastAsia="Times New Roman" w:hAnsi="Gotham Medium" w:cs="Times New Roman"/>
        </w:rPr>
        <w:t>APPENDICES</w:t>
      </w:r>
    </w:p>
    <w:p w14:paraId="44BE7692" w14:textId="77777777" w:rsidR="0034102A" w:rsidRPr="0034102A" w:rsidRDefault="0034102A" w:rsidP="00BF1A2C">
      <w:pPr>
        <w:ind w:left="-540" w:right="-540"/>
        <w:jc w:val="center"/>
        <w:rPr>
          <w:rFonts w:ascii="Gotham Medium" w:eastAsia="Times New Roman" w:hAnsi="Gotham Medium" w:cs="Times New Roman"/>
        </w:rPr>
      </w:pPr>
      <w:r w:rsidRPr="0034102A">
        <w:rPr>
          <w:rFonts w:ascii="Gotham Medium" w:eastAsia="Times New Roman" w:hAnsi="Gotham Medium" w:cs="Times New Roman"/>
        </w:rPr>
        <w:t>BIBLIOGRAPHY (1 page maximum)</w:t>
      </w:r>
    </w:p>
    <w:p w14:paraId="59D7A876" w14:textId="77777777" w:rsidR="0034102A" w:rsidRPr="0034102A" w:rsidRDefault="0034102A" w:rsidP="00BF1A2C">
      <w:pPr>
        <w:ind w:left="-540" w:right="-540"/>
        <w:jc w:val="center"/>
        <w:rPr>
          <w:rFonts w:ascii="Gotham Medium" w:eastAsia="Times New Roman" w:hAnsi="Gotham Medium" w:cs="Times New Roman"/>
        </w:rPr>
      </w:pPr>
      <w:r w:rsidRPr="0034102A">
        <w:rPr>
          <w:rFonts w:ascii="Gotham Medium" w:eastAsia="Times New Roman" w:hAnsi="Gotham Medium" w:cs="Times New Roman"/>
        </w:rPr>
        <w:t>CURRICULUM VITAE</w:t>
      </w:r>
    </w:p>
    <w:p w14:paraId="4166A683" w14:textId="77777777" w:rsidR="0034102A" w:rsidRPr="0034102A" w:rsidRDefault="0034102A" w:rsidP="00BF1A2C">
      <w:pPr>
        <w:ind w:left="-540" w:right="-540"/>
        <w:jc w:val="center"/>
        <w:rPr>
          <w:rFonts w:ascii="Gotham Medium" w:eastAsia="Times New Roman" w:hAnsi="Gotham Medium" w:cs="Times New Roman"/>
        </w:rPr>
      </w:pPr>
      <w:r w:rsidRPr="0034102A">
        <w:rPr>
          <w:rFonts w:ascii="Gotham Medium" w:eastAsia="Times New Roman" w:hAnsi="Gotham Medium" w:cs="Times New Roman"/>
        </w:rPr>
        <w:t>(1 page maximum)</w:t>
      </w:r>
    </w:p>
    <w:p w14:paraId="1A0EBBCB" w14:textId="77777777" w:rsidR="0034102A" w:rsidRPr="0034102A" w:rsidRDefault="0034102A" w:rsidP="00BF1A2C">
      <w:pPr>
        <w:ind w:left="-540" w:right="-540"/>
        <w:jc w:val="center"/>
        <w:rPr>
          <w:rFonts w:ascii="Gotham Medium" w:eastAsia="Times New Roman" w:hAnsi="Gotham Medium" w:cs="Times New Roman"/>
        </w:rPr>
      </w:pPr>
      <w:r w:rsidRPr="0034102A">
        <w:rPr>
          <w:rFonts w:ascii="Gotham Medium" w:eastAsia="Times New Roman" w:hAnsi="Gotham Medium" w:cs="Times New Roman"/>
        </w:rPr>
        <w:t>MENTOR STATEMENT (if applicable)</w:t>
      </w:r>
    </w:p>
    <w:p w14:paraId="42472A2C" w14:textId="77777777" w:rsidR="00C62B6B" w:rsidRPr="0034102A" w:rsidRDefault="00C62B6B" w:rsidP="0034102A">
      <w:pPr>
        <w:ind w:left="-540" w:right="-540"/>
        <w:rPr>
          <w:rFonts w:ascii="Gotham Medium" w:hAnsi="Gotham Medium"/>
        </w:rPr>
      </w:pPr>
    </w:p>
    <w:sectPr w:rsidR="00C62B6B" w:rsidRPr="0034102A" w:rsidSect="002B69C2">
      <w:headerReference w:type="default" r:id="rId11"/>
      <w:pgSz w:w="12240" w:h="15840"/>
      <w:pgMar w:top="1440" w:right="1350" w:bottom="1440" w:left="15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2C5EB" w14:textId="77777777" w:rsidR="00C413A5" w:rsidRDefault="00C413A5" w:rsidP="0053052A">
      <w:r>
        <w:separator/>
      </w:r>
    </w:p>
  </w:endnote>
  <w:endnote w:type="continuationSeparator" w:id="0">
    <w:p w14:paraId="478C22A6" w14:textId="77777777" w:rsidR="00C413A5" w:rsidRDefault="00C413A5" w:rsidP="0053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tham Medium">
    <w:panose1 w:val="00000000000000000000"/>
    <w:charset w:val="00"/>
    <w:family w:val="auto"/>
    <w:pitch w:val="variable"/>
    <w:sig w:usb0="A100007F" w:usb1="4000005B" w:usb2="00000000" w:usb3="00000000" w:csb0="0000009B" w:csb1="00000000"/>
  </w:font>
  <w:font w:name="Gotham Light">
    <w:panose1 w:val="00000000000000000000"/>
    <w:charset w:val="00"/>
    <w:family w:val="auto"/>
    <w:pitch w:val="variable"/>
    <w:sig w:usb0="A100007F" w:usb1="40000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BDC72" w14:textId="77777777" w:rsidR="00C413A5" w:rsidRDefault="00C413A5" w:rsidP="0053052A">
      <w:r>
        <w:separator/>
      </w:r>
    </w:p>
  </w:footnote>
  <w:footnote w:type="continuationSeparator" w:id="0">
    <w:p w14:paraId="49C85940" w14:textId="77777777" w:rsidR="00C413A5" w:rsidRDefault="00C413A5" w:rsidP="005305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21AEC" w14:textId="5EAF4CA8" w:rsidR="00C413A5" w:rsidRDefault="00C413A5" w:rsidP="002B69C2">
    <w:pPr>
      <w:pStyle w:val="Header"/>
      <w:ind w:hanging="1080"/>
    </w:pPr>
    <w:r>
      <w:rPr>
        <w:noProof/>
      </w:rPr>
      <w:drawing>
        <wp:inline distT="0" distB="0" distL="0" distR="0" wp14:anchorId="3B471E61" wp14:editId="5C94974F">
          <wp:extent cx="1994452" cy="595729"/>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961" cy="596479"/>
                  </a:xfrm>
                  <a:prstGeom prst="rect">
                    <a:avLst/>
                  </a:prstGeom>
                  <a:noFill/>
                  <a:ln>
                    <a:noFill/>
                  </a:ln>
                </pic:spPr>
              </pic:pic>
            </a:graphicData>
          </a:graphic>
        </wp:inline>
      </w:drawing>
    </w:r>
  </w:p>
  <w:p w14:paraId="620E98B5" w14:textId="77777777" w:rsidR="00C413A5" w:rsidRDefault="00C413A5" w:rsidP="0053052A">
    <w:pPr>
      <w:pStyle w:val="Header"/>
      <w:ind w:hanging="13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2A"/>
    <w:rsid w:val="002B69C2"/>
    <w:rsid w:val="0034102A"/>
    <w:rsid w:val="0053052A"/>
    <w:rsid w:val="008563DF"/>
    <w:rsid w:val="009C1C4F"/>
    <w:rsid w:val="00A5495E"/>
    <w:rsid w:val="00B673E9"/>
    <w:rsid w:val="00BF1A2C"/>
    <w:rsid w:val="00C413A5"/>
    <w:rsid w:val="00C62B6B"/>
    <w:rsid w:val="00EB3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3E15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02A"/>
    <w:rPr>
      <w:color w:val="0000FF" w:themeColor="hyperlink"/>
      <w:u w:val="single"/>
    </w:rPr>
  </w:style>
  <w:style w:type="paragraph" w:styleId="Header">
    <w:name w:val="header"/>
    <w:basedOn w:val="Normal"/>
    <w:link w:val="HeaderChar"/>
    <w:uiPriority w:val="99"/>
    <w:unhideWhenUsed/>
    <w:rsid w:val="0053052A"/>
    <w:pPr>
      <w:tabs>
        <w:tab w:val="center" w:pos="4320"/>
        <w:tab w:val="right" w:pos="8640"/>
      </w:tabs>
    </w:pPr>
  </w:style>
  <w:style w:type="character" w:customStyle="1" w:styleId="HeaderChar">
    <w:name w:val="Header Char"/>
    <w:basedOn w:val="DefaultParagraphFont"/>
    <w:link w:val="Header"/>
    <w:uiPriority w:val="99"/>
    <w:rsid w:val="0053052A"/>
  </w:style>
  <w:style w:type="paragraph" w:styleId="Footer">
    <w:name w:val="footer"/>
    <w:basedOn w:val="Normal"/>
    <w:link w:val="FooterChar"/>
    <w:uiPriority w:val="99"/>
    <w:unhideWhenUsed/>
    <w:rsid w:val="0053052A"/>
    <w:pPr>
      <w:tabs>
        <w:tab w:val="center" w:pos="4320"/>
        <w:tab w:val="right" w:pos="8640"/>
      </w:tabs>
    </w:pPr>
  </w:style>
  <w:style w:type="character" w:customStyle="1" w:styleId="FooterChar">
    <w:name w:val="Footer Char"/>
    <w:basedOn w:val="DefaultParagraphFont"/>
    <w:link w:val="Footer"/>
    <w:uiPriority w:val="99"/>
    <w:rsid w:val="0053052A"/>
  </w:style>
  <w:style w:type="paragraph" w:styleId="BalloonText">
    <w:name w:val="Balloon Text"/>
    <w:basedOn w:val="Normal"/>
    <w:link w:val="BalloonTextChar"/>
    <w:uiPriority w:val="99"/>
    <w:semiHidden/>
    <w:unhideWhenUsed/>
    <w:rsid w:val="00530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5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02A"/>
    <w:rPr>
      <w:color w:val="0000FF" w:themeColor="hyperlink"/>
      <w:u w:val="single"/>
    </w:rPr>
  </w:style>
  <w:style w:type="paragraph" w:styleId="Header">
    <w:name w:val="header"/>
    <w:basedOn w:val="Normal"/>
    <w:link w:val="HeaderChar"/>
    <w:uiPriority w:val="99"/>
    <w:unhideWhenUsed/>
    <w:rsid w:val="0053052A"/>
    <w:pPr>
      <w:tabs>
        <w:tab w:val="center" w:pos="4320"/>
        <w:tab w:val="right" w:pos="8640"/>
      </w:tabs>
    </w:pPr>
  </w:style>
  <w:style w:type="character" w:customStyle="1" w:styleId="HeaderChar">
    <w:name w:val="Header Char"/>
    <w:basedOn w:val="DefaultParagraphFont"/>
    <w:link w:val="Header"/>
    <w:uiPriority w:val="99"/>
    <w:rsid w:val="0053052A"/>
  </w:style>
  <w:style w:type="paragraph" w:styleId="Footer">
    <w:name w:val="footer"/>
    <w:basedOn w:val="Normal"/>
    <w:link w:val="FooterChar"/>
    <w:uiPriority w:val="99"/>
    <w:unhideWhenUsed/>
    <w:rsid w:val="0053052A"/>
    <w:pPr>
      <w:tabs>
        <w:tab w:val="center" w:pos="4320"/>
        <w:tab w:val="right" w:pos="8640"/>
      </w:tabs>
    </w:pPr>
  </w:style>
  <w:style w:type="character" w:customStyle="1" w:styleId="FooterChar">
    <w:name w:val="Footer Char"/>
    <w:basedOn w:val="DefaultParagraphFont"/>
    <w:link w:val="Footer"/>
    <w:uiPriority w:val="99"/>
    <w:rsid w:val="0053052A"/>
  </w:style>
  <w:style w:type="paragraph" w:styleId="BalloonText">
    <w:name w:val="Balloon Text"/>
    <w:basedOn w:val="Normal"/>
    <w:link w:val="BalloonTextChar"/>
    <w:uiPriority w:val="99"/>
    <w:semiHidden/>
    <w:unhideWhenUsed/>
    <w:rsid w:val="00530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5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43295">
      <w:bodyDiv w:val="1"/>
      <w:marLeft w:val="0"/>
      <w:marRight w:val="0"/>
      <w:marTop w:val="0"/>
      <w:marBottom w:val="0"/>
      <w:divBdr>
        <w:top w:val="none" w:sz="0" w:space="0" w:color="auto"/>
        <w:left w:val="none" w:sz="0" w:space="0" w:color="auto"/>
        <w:bottom w:val="none" w:sz="0" w:space="0" w:color="auto"/>
        <w:right w:val="none" w:sz="0" w:space="0" w:color="auto"/>
      </w:divBdr>
      <w:divsChild>
        <w:div w:id="811413307">
          <w:marLeft w:val="0"/>
          <w:marRight w:val="0"/>
          <w:marTop w:val="0"/>
          <w:marBottom w:val="0"/>
          <w:divBdr>
            <w:top w:val="none" w:sz="0" w:space="0" w:color="auto"/>
            <w:left w:val="none" w:sz="0" w:space="0" w:color="auto"/>
            <w:bottom w:val="none" w:sz="0" w:space="0" w:color="auto"/>
            <w:right w:val="none" w:sz="0" w:space="0" w:color="auto"/>
          </w:divBdr>
          <w:divsChild>
            <w:div w:id="1208225447">
              <w:marLeft w:val="0"/>
              <w:marRight w:val="0"/>
              <w:marTop w:val="0"/>
              <w:marBottom w:val="0"/>
              <w:divBdr>
                <w:top w:val="none" w:sz="0" w:space="0" w:color="auto"/>
                <w:left w:val="none" w:sz="0" w:space="0" w:color="auto"/>
                <w:bottom w:val="none" w:sz="0" w:space="0" w:color="auto"/>
                <w:right w:val="none" w:sz="0" w:space="0" w:color="auto"/>
              </w:divBdr>
              <w:divsChild>
                <w:div w:id="755592224">
                  <w:marLeft w:val="0"/>
                  <w:marRight w:val="0"/>
                  <w:marTop w:val="0"/>
                  <w:marBottom w:val="0"/>
                  <w:divBdr>
                    <w:top w:val="none" w:sz="0" w:space="0" w:color="auto"/>
                    <w:left w:val="none" w:sz="0" w:space="0" w:color="auto"/>
                    <w:bottom w:val="none" w:sz="0" w:space="0" w:color="auto"/>
                    <w:right w:val="none" w:sz="0" w:space="0" w:color="auto"/>
                  </w:divBdr>
                </w:div>
                <w:div w:id="887690147">
                  <w:marLeft w:val="0"/>
                  <w:marRight w:val="0"/>
                  <w:marTop w:val="0"/>
                  <w:marBottom w:val="0"/>
                  <w:divBdr>
                    <w:top w:val="none" w:sz="0" w:space="0" w:color="auto"/>
                    <w:left w:val="none" w:sz="0" w:space="0" w:color="auto"/>
                    <w:bottom w:val="none" w:sz="0" w:space="0" w:color="auto"/>
                    <w:right w:val="none" w:sz="0" w:space="0" w:color="auto"/>
                  </w:divBdr>
                </w:div>
                <w:div w:id="1805737531">
                  <w:marLeft w:val="0"/>
                  <w:marRight w:val="0"/>
                  <w:marTop w:val="0"/>
                  <w:marBottom w:val="0"/>
                  <w:divBdr>
                    <w:top w:val="none" w:sz="0" w:space="0" w:color="auto"/>
                    <w:left w:val="none" w:sz="0" w:space="0" w:color="auto"/>
                    <w:bottom w:val="none" w:sz="0" w:space="0" w:color="auto"/>
                    <w:right w:val="none" w:sz="0" w:space="0" w:color="auto"/>
                  </w:divBdr>
                </w:div>
                <w:div w:id="471288276">
                  <w:marLeft w:val="0"/>
                  <w:marRight w:val="0"/>
                  <w:marTop w:val="0"/>
                  <w:marBottom w:val="0"/>
                  <w:divBdr>
                    <w:top w:val="none" w:sz="0" w:space="0" w:color="auto"/>
                    <w:left w:val="none" w:sz="0" w:space="0" w:color="auto"/>
                    <w:bottom w:val="none" w:sz="0" w:space="0" w:color="auto"/>
                    <w:right w:val="none" w:sz="0" w:space="0" w:color="auto"/>
                  </w:divBdr>
                </w:div>
                <w:div w:id="1715080693">
                  <w:marLeft w:val="0"/>
                  <w:marRight w:val="0"/>
                  <w:marTop w:val="0"/>
                  <w:marBottom w:val="0"/>
                  <w:divBdr>
                    <w:top w:val="none" w:sz="0" w:space="0" w:color="auto"/>
                    <w:left w:val="none" w:sz="0" w:space="0" w:color="auto"/>
                    <w:bottom w:val="none" w:sz="0" w:space="0" w:color="auto"/>
                    <w:right w:val="none" w:sz="0" w:space="0" w:color="auto"/>
                  </w:divBdr>
                </w:div>
                <w:div w:id="2114132928">
                  <w:marLeft w:val="0"/>
                  <w:marRight w:val="0"/>
                  <w:marTop w:val="0"/>
                  <w:marBottom w:val="0"/>
                  <w:divBdr>
                    <w:top w:val="none" w:sz="0" w:space="0" w:color="auto"/>
                    <w:left w:val="none" w:sz="0" w:space="0" w:color="auto"/>
                    <w:bottom w:val="none" w:sz="0" w:space="0" w:color="auto"/>
                    <w:right w:val="none" w:sz="0" w:space="0" w:color="auto"/>
                  </w:divBdr>
                </w:div>
                <w:div w:id="312562464">
                  <w:marLeft w:val="0"/>
                  <w:marRight w:val="0"/>
                  <w:marTop w:val="0"/>
                  <w:marBottom w:val="0"/>
                  <w:divBdr>
                    <w:top w:val="none" w:sz="0" w:space="0" w:color="auto"/>
                    <w:left w:val="none" w:sz="0" w:space="0" w:color="auto"/>
                    <w:bottom w:val="none" w:sz="0" w:space="0" w:color="auto"/>
                    <w:right w:val="none" w:sz="0" w:space="0" w:color="auto"/>
                  </w:divBdr>
                </w:div>
                <w:div w:id="380441145">
                  <w:marLeft w:val="0"/>
                  <w:marRight w:val="0"/>
                  <w:marTop w:val="0"/>
                  <w:marBottom w:val="0"/>
                  <w:divBdr>
                    <w:top w:val="none" w:sz="0" w:space="0" w:color="auto"/>
                    <w:left w:val="none" w:sz="0" w:space="0" w:color="auto"/>
                    <w:bottom w:val="none" w:sz="0" w:space="0" w:color="auto"/>
                    <w:right w:val="none" w:sz="0" w:space="0" w:color="auto"/>
                  </w:divBdr>
                </w:div>
                <w:div w:id="553585181">
                  <w:marLeft w:val="0"/>
                  <w:marRight w:val="0"/>
                  <w:marTop w:val="0"/>
                  <w:marBottom w:val="0"/>
                  <w:divBdr>
                    <w:top w:val="none" w:sz="0" w:space="0" w:color="auto"/>
                    <w:left w:val="none" w:sz="0" w:space="0" w:color="auto"/>
                    <w:bottom w:val="none" w:sz="0" w:space="0" w:color="auto"/>
                    <w:right w:val="none" w:sz="0" w:space="0" w:color="auto"/>
                  </w:divBdr>
                </w:div>
                <w:div w:id="394472171">
                  <w:marLeft w:val="0"/>
                  <w:marRight w:val="0"/>
                  <w:marTop w:val="0"/>
                  <w:marBottom w:val="0"/>
                  <w:divBdr>
                    <w:top w:val="none" w:sz="0" w:space="0" w:color="auto"/>
                    <w:left w:val="none" w:sz="0" w:space="0" w:color="auto"/>
                    <w:bottom w:val="none" w:sz="0" w:space="0" w:color="auto"/>
                    <w:right w:val="none" w:sz="0" w:space="0" w:color="auto"/>
                  </w:divBdr>
                </w:div>
                <w:div w:id="72245993">
                  <w:marLeft w:val="0"/>
                  <w:marRight w:val="0"/>
                  <w:marTop w:val="0"/>
                  <w:marBottom w:val="0"/>
                  <w:divBdr>
                    <w:top w:val="none" w:sz="0" w:space="0" w:color="auto"/>
                    <w:left w:val="none" w:sz="0" w:space="0" w:color="auto"/>
                    <w:bottom w:val="none" w:sz="0" w:space="0" w:color="auto"/>
                    <w:right w:val="none" w:sz="0" w:space="0" w:color="auto"/>
                  </w:divBdr>
                </w:div>
                <w:div w:id="513302207">
                  <w:marLeft w:val="0"/>
                  <w:marRight w:val="0"/>
                  <w:marTop w:val="0"/>
                  <w:marBottom w:val="0"/>
                  <w:divBdr>
                    <w:top w:val="none" w:sz="0" w:space="0" w:color="auto"/>
                    <w:left w:val="none" w:sz="0" w:space="0" w:color="auto"/>
                    <w:bottom w:val="none" w:sz="0" w:space="0" w:color="auto"/>
                    <w:right w:val="none" w:sz="0" w:space="0" w:color="auto"/>
                  </w:divBdr>
                </w:div>
                <w:div w:id="1992632587">
                  <w:marLeft w:val="0"/>
                  <w:marRight w:val="0"/>
                  <w:marTop w:val="0"/>
                  <w:marBottom w:val="0"/>
                  <w:divBdr>
                    <w:top w:val="none" w:sz="0" w:space="0" w:color="auto"/>
                    <w:left w:val="none" w:sz="0" w:space="0" w:color="auto"/>
                    <w:bottom w:val="none" w:sz="0" w:space="0" w:color="auto"/>
                    <w:right w:val="none" w:sz="0" w:space="0" w:color="auto"/>
                  </w:divBdr>
                </w:div>
                <w:div w:id="759835800">
                  <w:marLeft w:val="0"/>
                  <w:marRight w:val="0"/>
                  <w:marTop w:val="0"/>
                  <w:marBottom w:val="0"/>
                  <w:divBdr>
                    <w:top w:val="none" w:sz="0" w:space="0" w:color="auto"/>
                    <w:left w:val="none" w:sz="0" w:space="0" w:color="auto"/>
                    <w:bottom w:val="none" w:sz="0" w:space="0" w:color="auto"/>
                    <w:right w:val="none" w:sz="0" w:space="0" w:color="auto"/>
                  </w:divBdr>
                </w:div>
                <w:div w:id="1326132838">
                  <w:marLeft w:val="0"/>
                  <w:marRight w:val="0"/>
                  <w:marTop w:val="0"/>
                  <w:marBottom w:val="0"/>
                  <w:divBdr>
                    <w:top w:val="none" w:sz="0" w:space="0" w:color="auto"/>
                    <w:left w:val="none" w:sz="0" w:space="0" w:color="auto"/>
                    <w:bottom w:val="none" w:sz="0" w:space="0" w:color="auto"/>
                    <w:right w:val="none" w:sz="0" w:space="0" w:color="auto"/>
                  </w:divBdr>
                </w:div>
                <w:div w:id="545675907">
                  <w:marLeft w:val="0"/>
                  <w:marRight w:val="0"/>
                  <w:marTop w:val="0"/>
                  <w:marBottom w:val="0"/>
                  <w:divBdr>
                    <w:top w:val="none" w:sz="0" w:space="0" w:color="auto"/>
                    <w:left w:val="none" w:sz="0" w:space="0" w:color="auto"/>
                    <w:bottom w:val="none" w:sz="0" w:space="0" w:color="auto"/>
                    <w:right w:val="none" w:sz="0" w:space="0" w:color="auto"/>
                  </w:divBdr>
                </w:div>
                <w:div w:id="2060477222">
                  <w:marLeft w:val="0"/>
                  <w:marRight w:val="0"/>
                  <w:marTop w:val="0"/>
                  <w:marBottom w:val="0"/>
                  <w:divBdr>
                    <w:top w:val="none" w:sz="0" w:space="0" w:color="auto"/>
                    <w:left w:val="none" w:sz="0" w:space="0" w:color="auto"/>
                    <w:bottom w:val="none" w:sz="0" w:space="0" w:color="auto"/>
                    <w:right w:val="none" w:sz="0" w:space="0" w:color="auto"/>
                  </w:divBdr>
                </w:div>
                <w:div w:id="1014915055">
                  <w:marLeft w:val="0"/>
                  <w:marRight w:val="0"/>
                  <w:marTop w:val="0"/>
                  <w:marBottom w:val="0"/>
                  <w:divBdr>
                    <w:top w:val="none" w:sz="0" w:space="0" w:color="auto"/>
                    <w:left w:val="none" w:sz="0" w:space="0" w:color="auto"/>
                    <w:bottom w:val="none" w:sz="0" w:space="0" w:color="auto"/>
                    <w:right w:val="none" w:sz="0" w:space="0" w:color="auto"/>
                  </w:divBdr>
                </w:div>
                <w:div w:id="82266641">
                  <w:marLeft w:val="0"/>
                  <w:marRight w:val="0"/>
                  <w:marTop w:val="0"/>
                  <w:marBottom w:val="0"/>
                  <w:divBdr>
                    <w:top w:val="none" w:sz="0" w:space="0" w:color="auto"/>
                    <w:left w:val="none" w:sz="0" w:space="0" w:color="auto"/>
                    <w:bottom w:val="none" w:sz="0" w:space="0" w:color="auto"/>
                    <w:right w:val="none" w:sz="0" w:space="0" w:color="auto"/>
                  </w:divBdr>
                </w:div>
                <w:div w:id="2087410451">
                  <w:marLeft w:val="0"/>
                  <w:marRight w:val="0"/>
                  <w:marTop w:val="0"/>
                  <w:marBottom w:val="0"/>
                  <w:divBdr>
                    <w:top w:val="none" w:sz="0" w:space="0" w:color="auto"/>
                    <w:left w:val="none" w:sz="0" w:space="0" w:color="auto"/>
                    <w:bottom w:val="none" w:sz="0" w:space="0" w:color="auto"/>
                    <w:right w:val="none" w:sz="0" w:space="0" w:color="auto"/>
                  </w:divBdr>
                </w:div>
                <w:div w:id="184681904">
                  <w:marLeft w:val="0"/>
                  <w:marRight w:val="0"/>
                  <w:marTop w:val="0"/>
                  <w:marBottom w:val="0"/>
                  <w:divBdr>
                    <w:top w:val="none" w:sz="0" w:space="0" w:color="auto"/>
                    <w:left w:val="none" w:sz="0" w:space="0" w:color="auto"/>
                    <w:bottom w:val="none" w:sz="0" w:space="0" w:color="auto"/>
                    <w:right w:val="none" w:sz="0" w:space="0" w:color="auto"/>
                  </w:divBdr>
                </w:div>
                <w:div w:id="1094521524">
                  <w:marLeft w:val="0"/>
                  <w:marRight w:val="0"/>
                  <w:marTop w:val="0"/>
                  <w:marBottom w:val="0"/>
                  <w:divBdr>
                    <w:top w:val="none" w:sz="0" w:space="0" w:color="auto"/>
                    <w:left w:val="none" w:sz="0" w:space="0" w:color="auto"/>
                    <w:bottom w:val="none" w:sz="0" w:space="0" w:color="auto"/>
                    <w:right w:val="none" w:sz="0" w:space="0" w:color="auto"/>
                  </w:divBdr>
                </w:div>
                <w:div w:id="92635070">
                  <w:marLeft w:val="0"/>
                  <w:marRight w:val="0"/>
                  <w:marTop w:val="0"/>
                  <w:marBottom w:val="0"/>
                  <w:divBdr>
                    <w:top w:val="none" w:sz="0" w:space="0" w:color="auto"/>
                    <w:left w:val="none" w:sz="0" w:space="0" w:color="auto"/>
                    <w:bottom w:val="none" w:sz="0" w:space="0" w:color="auto"/>
                    <w:right w:val="none" w:sz="0" w:space="0" w:color="auto"/>
                  </w:divBdr>
                </w:div>
                <w:div w:id="1426808353">
                  <w:marLeft w:val="0"/>
                  <w:marRight w:val="0"/>
                  <w:marTop w:val="0"/>
                  <w:marBottom w:val="0"/>
                  <w:divBdr>
                    <w:top w:val="none" w:sz="0" w:space="0" w:color="auto"/>
                    <w:left w:val="none" w:sz="0" w:space="0" w:color="auto"/>
                    <w:bottom w:val="none" w:sz="0" w:space="0" w:color="auto"/>
                    <w:right w:val="none" w:sz="0" w:space="0" w:color="auto"/>
                  </w:divBdr>
                </w:div>
                <w:div w:id="742989784">
                  <w:marLeft w:val="0"/>
                  <w:marRight w:val="0"/>
                  <w:marTop w:val="0"/>
                  <w:marBottom w:val="0"/>
                  <w:divBdr>
                    <w:top w:val="none" w:sz="0" w:space="0" w:color="auto"/>
                    <w:left w:val="none" w:sz="0" w:space="0" w:color="auto"/>
                    <w:bottom w:val="none" w:sz="0" w:space="0" w:color="auto"/>
                    <w:right w:val="none" w:sz="0" w:space="0" w:color="auto"/>
                  </w:divBdr>
                </w:div>
                <w:div w:id="784736094">
                  <w:marLeft w:val="0"/>
                  <w:marRight w:val="0"/>
                  <w:marTop w:val="0"/>
                  <w:marBottom w:val="0"/>
                  <w:divBdr>
                    <w:top w:val="none" w:sz="0" w:space="0" w:color="auto"/>
                    <w:left w:val="none" w:sz="0" w:space="0" w:color="auto"/>
                    <w:bottom w:val="none" w:sz="0" w:space="0" w:color="auto"/>
                    <w:right w:val="none" w:sz="0" w:space="0" w:color="auto"/>
                  </w:divBdr>
                </w:div>
                <w:div w:id="1607272978">
                  <w:marLeft w:val="0"/>
                  <w:marRight w:val="0"/>
                  <w:marTop w:val="0"/>
                  <w:marBottom w:val="0"/>
                  <w:divBdr>
                    <w:top w:val="none" w:sz="0" w:space="0" w:color="auto"/>
                    <w:left w:val="none" w:sz="0" w:space="0" w:color="auto"/>
                    <w:bottom w:val="none" w:sz="0" w:space="0" w:color="auto"/>
                    <w:right w:val="none" w:sz="0" w:space="0" w:color="auto"/>
                  </w:divBdr>
                </w:div>
                <w:div w:id="1753890574">
                  <w:marLeft w:val="0"/>
                  <w:marRight w:val="0"/>
                  <w:marTop w:val="0"/>
                  <w:marBottom w:val="0"/>
                  <w:divBdr>
                    <w:top w:val="none" w:sz="0" w:space="0" w:color="auto"/>
                    <w:left w:val="none" w:sz="0" w:space="0" w:color="auto"/>
                    <w:bottom w:val="none" w:sz="0" w:space="0" w:color="auto"/>
                    <w:right w:val="none" w:sz="0" w:space="0" w:color="auto"/>
                  </w:divBdr>
                </w:div>
                <w:div w:id="449738939">
                  <w:marLeft w:val="0"/>
                  <w:marRight w:val="0"/>
                  <w:marTop w:val="0"/>
                  <w:marBottom w:val="0"/>
                  <w:divBdr>
                    <w:top w:val="none" w:sz="0" w:space="0" w:color="auto"/>
                    <w:left w:val="none" w:sz="0" w:space="0" w:color="auto"/>
                    <w:bottom w:val="none" w:sz="0" w:space="0" w:color="auto"/>
                    <w:right w:val="none" w:sz="0" w:space="0" w:color="auto"/>
                  </w:divBdr>
                </w:div>
                <w:div w:id="1084958974">
                  <w:marLeft w:val="0"/>
                  <w:marRight w:val="0"/>
                  <w:marTop w:val="0"/>
                  <w:marBottom w:val="0"/>
                  <w:divBdr>
                    <w:top w:val="none" w:sz="0" w:space="0" w:color="auto"/>
                    <w:left w:val="none" w:sz="0" w:space="0" w:color="auto"/>
                    <w:bottom w:val="none" w:sz="0" w:space="0" w:color="auto"/>
                    <w:right w:val="none" w:sz="0" w:space="0" w:color="auto"/>
                  </w:divBdr>
                </w:div>
                <w:div w:id="953827909">
                  <w:marLeft w:val="0"/>
                  <w:marRight w:val="0"/>
                  <w:marTop w:val="0"/>
                  <w:marBottom w:val="0"/>
                  <w:divBdr>
                    <w:top w:val="none" w:sz="0" w:space="0" w:color="auto"/>
                    <w:left w:val="none" w:sz="0" w:space="0" w:color="auto"/>
                    <w:bottom w:val="none" w:sz="0" w:space="0" w:color="auto"/>
                    <w:right w:val="none" w:sz="0" w:space="0" w:color="auto"/>
                  </w:divBdr>
                </w:div>
                <w:div w:id="1706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2426">
          <w:marLeft w:val="0"/>
          <w:marRight w:val="0"/>
          <w:marTop w:val="0"/>
          <w:marBottom w:val="0"/>
          <w:divBdr>
            <w:top w:val="none" w:sz="0" w:space="0" w:color="auto"/>
            <w:left w:val="none" w:sz="0" w:space="0" w:color="auto"/>
            <w:bottom w:val="none" w:sz="0" w:space="0" w:color="auto"/>
            <w:right w:val="none" w:sz="0" w:space="0" w:color="auto"/>
          </w:divBdr>
          <w:divsChild>
            <w:div w:id="737021841">
              <w:marLeft w:val="0"/>
              <w:marRight w:val="0"/>
              <w:marTop w:val="0"/>
              <w:marBottom w:val="0"/>
              <w:divBdr>
                <w:top w:val="none" w:sz="0" w:space="0" w:color="auto"/>
                <w:left w:val="none" w:sz="0" w:space="0" w:color="auto"/>
                <w:bottom w:val="none" w:sz="0" w:space="0" w:color="auto"/>
                <w:right w:val="none" w:sz="0" w:space="0" w:color="auto"/>
              </w:divBdr>
              <w:divsChild>
                <w:div w:id="2033342139">
                  <w:marLeft w:val="0"/>
                  <w:marRight w:val="0"/>
                  <w:marTop w:val="0"/>
                  <w:marBottom w:val="0"/>
                  <w:divBdr>
                    <w:top w:val="none" w:sz="0" w:space="0" w:color="auto"/>
                    <w:left w:val="none" w:sz="0" w:space="0" w:color="auto"/>
                    <w:bottom w:val="none" w:sz="0" w:space="0" w:color="auto"/>
                    <w:right w:val="none" w:sz="0" w:space="0" w:color="auto"/>
                  </w:divBdr>
                </w:div>
                <w:div w:id="1887333880">
                  <w:marLeft w:val="0"/>
                  <w:marRight w:val="0"/>
                  <w:marTop w:val="0"/>
                  <w:marBottom w:val="0"/>
                  <w:divBdr>
                    <w:top w:val="none" w:sz="0" w:space="0" w:color="auto"/>
                    <w:left w:val="none" w:sz="0" w:space="0" w:color="auto"/>
                    <w:bottom w:val="none" w:sz="0" w:space="0" w:color="auto"/>
                    <w:right w:val="none" w:sz="0" w:space="0" w:color="auto"/>
                  </w:divBdr>
                </w:div>
                <w:div w:id="1914661423">
                  <w:marLeft w:val="0"/>
                  <w:marRight w:val="0"/>
                  <w:marTop w:val="0"/>
                  <w:marBottom w:val="0"/>
                  <w:divBdr>
                    <w:top w:val="none" w:sz="0" w:space="0" w:color="auto"/>
                    <w:left w:val="none" w:sz="0" w:space="0" w:color="auto"/>
                    <w:bottom w:val="none" w:sz="0" w:space="0" w:color="auto"/>
                    <w:right w:val="none" w:sz="0" w:space="0" w:color="auto"/>
                  </w:divBdr>
                </w:div>
                <w:div w:id="994605731">
                  <w:marLeft w:val="0"/>
                  <w:marRight w:val="0"/>
                  <w:marTop w:val="0"/>
                  <w:marBottom w:val="0"/>
                  <w:divBdr>
                    <w:top w:val="none" w:sz="0" w:space="0" w:color="auto"/>
                    <w:left w:val="none" w:sz="0" w:space="0" w:color="auto"/>
                    <w:bottom w:val="none" w:sz="0" w:space="0" w:color="auto"/>
                    <w:right w:val="none" w:sz="0" w:space="0" w:color="auto"/>
                  </w:divBdr>
                </w:div>
                <w:div w:id="1580556556">
                  <w:marLeft w:val="0"/>
                  <w:marRight w:val="0"/>
                  <w:marTop w:val="0"/>
                  <w:marBottom w:val="0"/>
                  <w:divBdr>
                    <w:top w:val="none" w:sz="0" w:space="0" w:color="auto"/>
                    <w:left w:val="none" w:sz="0" w:space="0" w:color="auto"/>
                    <w:bottom w:val="none" w:sz="0" w:space="0" w:color="auto"/>
                    <w:right w:val="none" w:sz="0" w:space="0" w:color="auto"/>
                  </w:divBdr>
                </w:div>
                <w:div w:id="759447495">
                  <w:marLeft w:val="0"/>
                  <w:marRight w:val="0"/>
                  <w:marTop w:val="0"/>
                  <w:marBottom w:val="0"/>
                  <w:divBdr>
                    <w:top w:val="none" w:sz="0" w:space="0" w:color="auto"/>
                    <w:left w:val="none" w:sz="0" w:space="0" w:color="auto"/>
                    <w:bottom w:val="none" w:sz="0" w:space="0" w:color="auto"/>
                    <w:right w:val="none" w:sz="0" w:space="0" w:color="auto"/>
                  </w:divBdr>
                </w:div>
                <w:div w:id="1309743907">
                  <w:marLeft w:val="0"/>
                  <w:marRight w:val="0"/>
                  <w:marTop w:val="0"/>
                  <w:marBottom w:val="0"/>
                  <w:divBdr>
                    <w:top w:val="none" w:sz="0" w:space="0" w:color="auto"/>
                    <w:left w:val="none" w:sz="0" w:space="0" w:color="auto"/>
                    <w:bottom w:val="none" w:sz="0" w:space="0" w:color="auto"/>
                    <w:right w:val="none" w:sz="0" w:space="0" w:color="auto"/>
                  </w:divBdr>
                </w:div>
                <w:div w:id="457066680">
                  <w:marLeft w:val="0"/>
                  <w:marRight w:val="0"/>
                  <w:marTop w:val="0"/>
                  <w:marBottom w:val="0"/>
                  <w:divBdr>
                    <w:top w:val="none" w:sz="0" w:space="0" w:color="auto"/>
                    <w:left w:val="none" w:sz="0" w:space="0" w:color="auto"/>
                    <w:bottom w:val="none" w:sz="0" w:space="0" w:color="auto"/>
                    <w:right w:val="none" w:sz="0" w:space="0" w:color="auto"/>
                  </w:divBdr>
                </w:div>
                <w:div w:id="1426488539">
                  <w:marLeft w:val="0"/>
                  <w:marRight w:val="0"/>
                  <w:marTop w:val="0"/>
                  <w:marBottom w:val="0"/>
                  <w:divBdr>
                    <w:top w:val="none" w:sz="0" w:space="0" w:color="auto"/>
                    <w:left w:val="none" w:sz="0" w:space="0" w:color="auto"/>
                    <w:bottom w:val="none" w:sz="0" w:space="0" w:color="auto"/>
                    <w:right w:val="none" w:sz="0" w:space="0" w:color="auto"/>
                  </w:divBdr>
                </w:div>
                <w:div w:id="478957515">
                  <w:marLeft w:val="0"/>
                  <w:marRight w:val="0"/>
                  <w:marTop w:val="0"/>
                  <w:marBottom w:val="0"/>
                  <w:divBdr>
                    <w:top w:val="none" w:sz="0" w:space="0" w:color="auto"/>
                    <w:left w:val="none" w:sz="0" w:space="0" w:color="auto"/>
                    <w:bottom w:val="none" w:sz="0" w:space="0" w:color="auto"/>
                    <w:right w:val="none" w:sz="0" w:space="0" w:color="auto"/>
                  </w:divBdr>
                </w:div>
                <w:div w:id="1102451715">
                  <w:marLeft w:val="0"/>
                  <w:marRight w:val="0"/>
                  <w:marTop w:val="0"/>
                  <w:marBottom w:val="0"/>
                  <w:divBdr>
                    <w:top w:val="none" w:sz="0" w:space="0" w:color="auto"/>
                    <w:left w:val="none" w:sz="0" w:space="0" w:color="auto"/>
                    <w:bottom w:val="none" w:sz="0" w:space="0" w:color="auto"/>
                    <w:right w:val="none" w:sz="0" w:space="0" w:color="auto"/>
                  </w:divBdr>
                </w:div>
                <w:div w:id="1306354636">
                  <w:marLeft w:val="0"/>
                  <w:marRight w:val="0"/>
                  <w:marTop w:val="0"/>
                  <w:marBottom w:val="0"/>
                  <w:divBdr>
                    <w:top w:val="none" w:sz="0" w:space="0" w:color="auto"/>
                    <w:left w:val="none" w:sz="0" w:space="0" w:color="auto"/>
                    <w:bottom w:val="none" w:sz="0" w:space="0" w:color="auto"/>
                    <w:right w:val="none" w:sz="0" w:space="0" w:color="auto"/>
                  </w:divBdr>
                </w:div>
                <w:div w:id="753012420">
                  <w:marLeft w:val="0"/>
                  <w:marRight w:val="0"/>
                  <w:marTop w:val="0"/>
                  <w:marBottom w:val="0"/>
                  <w:divBdr>
                    <w:top w:val="none" w:sz="0" w:space="0" w:color="auto"/>
                    <w:left w:val="none" w:sz="0" w:space="0" w:color="auto"/>
                    <w:bottom w:val="none" w:sz="0" w:space="0" w:color="auto"/>
                    <w:right w:val="none" w:sz="0" w:space="0" w:color="auto"/>
                  </w:divBdr>
                </w:div>
                <w:div w:id="232811002">
                  <w:marLeft w:val="0"/>
                  <w:marRight w:val="0"/>
                  <w:marTop w:val="0"/>
                  <w:marBottom w:val="0"/>
                  <w:divBdr>
                    <w:top w:val="none" w:sz="0" w:space="0" w:color="auto"/>
                    <w:left w:val="none" w:sz="0" w:space="0" w:color="auto"/>
                    <w:bottom w:val="none" w:sz="0" w:space="0" w:color="auto"/>
                    <w:right w:val="none" w:sz="0" w:space="0" w:color="auto"/>
                  </w:divBdr>
                </w:div>
                <w:div w:id="865405044">
                  <w:marLeft w:val="0"/>
                  <w:marRight w:val="0"/>
                  <w:marTop w:val="0"/>
                  <w:marBottom w:val="0"/>
                  <w:divBdr>
                    <w:top w:val="none" w:sz="0" w:space="0" w:color="auto"/>
                    <w:left w:val="none" w:sz="0" w:space="0" w:color="auto"/>
                    <w:bottom w:val="none" w:sz="0" w:space="0" w:color="auto"/>
                    <w:right w:val="none" w:sz="0" w:space="0" w:color="auto"/>
                  </w:divBdr>
                </w:div>
                <w:div w:id="1185288423">
                  <w:marLeft w:val="0"/>
                  <w:marRight w:val="0"/>
                  <w:marTop w:val="0"/>
                  <w:marBottom w:val="0"/>
                  <w:divBdr>
                    <w:top w:val="none" w:sz="0" w:space="0" w:color="auto"/>
                    <w:left w:val="none" w:sz="0" w:space="0" w:color="auto"/>
                    <w:bottom w:val="none" w:sz="0" w:space="0" w:color="auto"/>
                    <w:right w:val="none" w:sz="0" w:space="0" w:color="auto"/>
                  </w:divBdr>
                </w:div>
                <w:div w:id="1825580353">
                  <w:marLeft w:val="0"/>
                  <w:marRight w:val="0"/>
                  <w:marTop w:val="0"/>
                  <w:marBottom w:val="0"/>
                  <w:divBdr>
                    <w:top w:val="none" w:sz="0" w:space="0" w:color="auto"/>
                    <w:left w:val="none" w:sz="0" w:space="0" w:color="auto"/>
                    <w:bottom w:val="none" w:sz="0" w:space="0" w:color="auto"/>
                    <w:right w:val="none" w:sz="0" w:space="0" w:color="auto"/>
                  </w:divBdr>
                </w:div>
                <w:div w:id="1012951536">
                  <w:marLeft w:val="0"/>
                  <w:marRight w:val="0"/>
                  <w:marTop w:val="0"/>
                  <w:marBottom w:val="0"/>
                  <w:divBdr>
                    <w:top w:val="none" w:sz="0" w:space="0" w:color="auto"/>
                    <w:left w:val="none" w:sz="0" w:space="0" w:color="auto"/>
                    <w:bottom w:val="none" w:sz="0" w:space="0" w:color="auto"/>
                    <w:right w:val="none" w:sz="0" w:space="0" w:color="auto"/>
                  </w:divBdr>
                </w:div>
                <w:div w:id="1093234816">
                  <w:marLeft w:val="0"/>
                  <w:marRight w:val="0"/>
                  <w:marTop w:val="0"/>
                  <w:marBottom w:val="0"/>
                  <w:divBdr>
                    <w:top w:val="none" w:sz="0" w:space="0" w:color="auto"/>
                    <w:left w:val="none" w:sz="0" w:space="0" w:color="auto"/>
                    <w:bottom w:val="none" w:sz="0" w:space="0" w:color="auto"/>
                    <w:right w:val="none" w:sz="0" w:space="0" w:color="auto"/>
                  </w:divBdr>
                </w:div>
                <w:div w:id="345446996">
                  <w:marLeft w:val="0"/>
                  <w:marRight w:val="0"/>
                  <w:marTop w:val="0"/>
                  <w:marBottom w:val="0"/>
                  <w:divBdr>
                    <w:top w:val="none" w:sz="0" w:space="0" w:color="auto"/>
                    <w:left w:val="none" w:sz="0" w:space="0" w:color="auto"/>
                    <w:bottom w:val="none" w:sz="0" w:space="0" w:color="auto"/>
                    <w:right w:val="none" w:sz="0" w:space="0" w:color="auto"/>
                  </w:divBdr>
                </w:div>
                <w:div w:id="490409796">
                  <w:marLeft w:val="0"/>
                  <w:marRight w:val="0"/>
                  <w:marTop w:val="0"/>
                  <w:marBottom w:val="0"/>
                  <w:divBdr>
                    <w:top w:val="none" w:sz="0" w:space="0" w:color="auto"/>
                    <w:left w:val="none" w:sz="0" w:space="0" w:color="auto"/>
                    <w:bottom w:val="none" w:sz="0" w:space="0" w:color="auto"/>
                    <w:right w:val="none" w:sz="0" w:space="0" w:color="auto"/>
                  </w:divBdr>
                </w:div>
                <w:div w:id="513764487">
                  <w:marLeft w:val="0"/>
                  <w:marRight w:val="0"/>
                  <w:marTop w:val="0"/>
                  <w:marBottom w:val="0"/>
                  <w:divBdr>
                    <w:top w:val="none" w:sz="0" w:space="0" w:color="auto"/>
                    <w:left w:val="none" w:sz="0" w:space="0" w:color="auto"/>
                    <w:bottom w:val="none" w:sz="0" w:space="0" w:color="auto"/>
                    <w:right w:val="none" w:sz="0" w:space="0" w:color="auto"/>
                  </w:divBdr>
                </w:div>
                <w:div w:id="437676972">
                  <w:marLeft w:val="0"/>
                  <w:marRight w:val="0"/>
                  <w:marTop w:val="0"/>
                  <w:marBottom w:val="0"/>
                  <w:divBdr>
                    <w:top w:val="none" w:sz="0" w:space="0" w:color="auto"/>
                    <w:left w:val="none" w:sz="0" w:space="0" w:color="auto"/>
                    <w:bottom w:val="none" w:sz="0" w:space="0" w:color="auto"/>
                    <w:right w:val="none" w:sz="0" w:space="0" w:color="auto"/>
                  </w:divBdr>
                </w:div>
                <w:div w:id="1573856183">
                  <w:marLeft w:val="0"/>
                  <w:marRight w:val="0"/>
                  <w:marTop w:val="0"/>
                  <w:marBottom w:val="0"/>
                  <w:divBdr>
                    <w:top w:val="none" w:sz="0" w:space="0" w:color="auto"/>
                    <w:left w:val="none" w:sz="0" w:space="0" w:color="auto"/>
                    <w:bottom w:val="none" w:sz="0" w:space="0" w:color="auto"/>
                    <w:right w:val="none" w:sz="0" w:space="0" w:color="auto"/>
                  </w:divBdr>
                </w:div>
                <w:div w:id="726800185">
                  <w:marLeft w:val="0"/>
                  <w:marRight w:val="0"/>
                  <w:marTop w:val="0"/>
                  <w:marBottom w:val="0"/>
                  <w:divBdr>
                    <w:top w:val="none" w:sz="0" w:space="0" w:color="auto"/>
                    <w:left w:val="none" w:sz="0" w:space="0" w:color="auto"/>
                    <w:bottom w:val="none" w:sz="0" w:space="0" w:color="auto"/>
                    <w:right w:val="none" w:sz="0" w:space="0" w:color="auto"/>
                  </w:divBdr>
                </w:div>
                <w:div w:id="2038385173">
                  <w:marLeft w:val="0"/>
                  <w:marRight w:val="0"/>
                  <w:marTop w:val="0"/>
                  <w:marBottom w:val="0"/>
                  <w:divBdr>
                    <w:top w:val="none" w:sz="0" w:space="0" w:color="auto"/>
                    <w:left w:val="none" w:sz="0" w:space="0" w:color="auto"/>
                    <w:bottom w:val="none" w:sz="0" w:space="0" w:color="auto"/>
                    <w:right w:val="none" w:sz="0" w:space="0" w:color="auto"/>
                  </w:divBdr>
                </w:div>
                <w:div w:id="818814276">
                  <w:marLeft w:val="0"/>
                  <w:marRight w:val="0"/>
                  <w:marTop w:val="0"/>
                  <w:marBottom w:val="0"/>
                  <w:divBdr>
                    <w:top w:val="none" w:sz="0" w:space="0" w:color="auto"/>
                    <w:left w:val="none" w:sz="0" w:space="0" w:color="auto"/>
                    <w:bottom w:val="none" w:sz="0" w:space="0" w:color="auto"/>
                    <w:right w:val="none" w:sz="0" w:space="0" w:color="auto"/>
                  </w:divBdr>
                </w:div>
                <w:div w:id="1487667617">
                  <w:marLeft w:val="0"/>
                  <w:marRight w:val="0"/>
                  <w:marTop w:val="0"/>
                  <w:marBottom w:val="0"/>
                  <w:divBdr>
                    <w:top w:val="none" w:sz="0" w:space="0" w:color="auto"/>
                    <w:left w:val="none" w:sz="0" w:space="0" w:color="auto"/>
                    <w:bottom w:val="none" w:sz="0" w:space="0" w:color="auto"/>
                    <w:right w:val="none" w:sz="0" w:space="0" w:color="auto"/>
                  </w:divBdr>
                </w:div>
                <w:div w:id="16392818">
                  <w:marLeft w:val="0"/>
                  <w:marRight w:val="0"/>
                  <w:marTop w:val="0"/>
                  <w:marBottom w:val="0"/>
                  <w:divBdr>
                    <w:top w:val="none" w:sz="0" w:space="0" w:color="auto"/>
                    <w:left w:val="none" w:sz="0" w:space="0" w:color="auto"/>
                    <w:bottom w:val="none" w:sz="0" w:space="0" w:color="auto"/>
                    <w:right w:val="none" w:sz="0" w:space="0" w:color="auto"/>
                  </w:divBdr>
                </w:div>
                <w:div w:id="2046901907">
                  <w:marLeft w:val="0"/>
                  <w:marRight w:val="0"/>
                  <w:marTop w:val="0"/>
                  <w:marBottom w:val="0"/>
                  <w:divBdr>
                    <w:top w:val="none" w:sz="0" w:space="0" w:color="auto"/>
                    <w:left w:val="none" w:sz="0" w:space="0" w:color="auto"/>
                    <w:bottom w:val="none" w:sz="0" w:space="0" w:color="auto"/>
                    <w:right w:val="none" w:sz="0" w:space="0" w:color="auto"/>
                  </w:divBdr>
                </w:div>
                <w:div w:id="992678199">
                  <w:marLeft w:val="0"/>
                  <w:marRight w:val="0"/>
                  <w:marTop w:val="0"/>
                  <w:marBottom w:val="0"/>
                  <w:divBdr>
                    <w:top w:val="none" w:sz="0" w:space="0" w:color="auto"/>
                    <w:left w:val="none" w:sz="0" w:space="0" w:color="auto"/>
                    <w:bottom w:val="none" w:sz="0" w:space="0" w:color="auto"/>
                    <w:right w:val="none" w:sz="0" w:space="0" w:color="auto"/>
                  </w:divBdr>
                </w:div>
                <w:div w:id="1862548879">
                  <w:marLeft w:val="0"/>
                  <w:marRight w:val="0"/>
                  <w:marTop w:val="0"/>
                  <w:marBottom w:val="0"/>
                  <w:divBdr>
                    <w:top w:val="none" w:sz="0" w:space="0" w:color="auto"/>
                    <w:left w:val="none" w:sz="0" w:space="0" w:color="auto"/>
                    <w:bottom w:val="none" w:sz="0" w:space="0" w:color="auto"/>
                    <w:right w:val="none" w:sz="0" w:space="0" w:color="auto"/>
                  </w:divBdr>
                </w:div>
                <w:div w:id="514074925">
                  <w:marLeft w:val="0"/>
                  <w:marRight w:val="0"/>
                  <w:marTop w:val="0"/>
                  <w:marBottom w:val="0"/>
                  <w:divBdr>
                    <w:top w:val="none" w:sz="0" w:space="0" w:color="auto"/>
                    <w:left w:val="none" w:sz="0" w:space="0" w:color="auto"/>
                    <w:bottom w:val="none" w:sz="0" w:space="0" w:color="auto"/>
                    <w:right w:val="none" w:sz="0" w:space="0" w:color="auto"/>
                  </w:divBdr>
                </w:div>
                <w:div w:id="1189248758">
                  <w:marLeft w:val="0"/>
                  <w:marRight w:val="0"/>
                  <w:marTop w:val="0"/>
                  <w:marBottom w:val="0"/>
                  <w:divBdr>
                    <w:top w:val="none" w:sz="0" w:space="0" w:color="auto"/>
                    <w:left w:val="none" w:sz="0" w:space="0" w:color="auto"/>
                    <w:bottom w:val="none" w:sz="0" w:space="0" w:color="auto"/>
                    <w:right w:val="none" w:sz="0" w:space="0" w:color="auto"/>
                  </w:divBdr>
                </w:div>
                <w:div w:id="1645575886">
                  <w:marLeft w:val="0"/>
                  <w:marRight w:val="0"/>
                  <w:marTop w:val="0"/>
                  <w:marBottom w:val="0"/>
                  <w:divBdr>
                    <w:top w:val="none" w:sz="0" w:space="0" w:color="auto"/>
                    <w:left w:val="none" w:sz="0" w:space="0" w:color="auto"/>
                    <w:bottom w:val="none" w:sz="0" w:space="0" w:color="auto"/>
                    <w:right w:val="none" w:sz="0" w:space="0" w:color="auto"/>
                  </w:divBdr>
                </w:div>
                <w:div w:id="1490514165">
                  <w:marLeft w:val="0"/>
                  <w:marRight w:val="0"/>
                  <w:marTop w:val="0"/>
                  <w:marBottom w:val="0"/>
                  <w:divBdr>
                    <w:top w:val="none" w:sz="0" w:space="0" w:color="auto"/>
                    <w:left w:val="none" w:sz="0" w:space="0" w:color="auto"/>
                    <w:bottom w:val="none" w:sz="0" w:space="0" w:color="auto"/>
                    <w:right w:val="none" w:sz="0" w:space="0" w:color="auto"/>
                  </w:divBdr>
                </w:div>
                <w:div w:id="278801323">
                  <w:marLeft w:val="0"/>
                  <w:marRight w:val="0"/>
                  <w:marTop w:val="0"/>
                  <w:marBottom w:val="0"/>
                  <w:divBdr>
                    <w:top w:val="none" w:sz="0" w:space="0" w:color="auto"/>
                    <w:left w:val="none" w:sz="0" w:space="0" w:color="auto"/>
                    <w:bottom w:val="none" w:sz="0" w:space="0" w:color="auto"/>
                    <w:right w:val="none" w:sz="0" w:space="0" w:color="auto"/>
                  </w:divBdr>
                </w:div>
                <w:div w:id="1424766076">
                  <w:marLeft w:val="0"/>
                  <w:marRight w:val="0"/>
                  <w:marTop w:val="0"/>
                  <w:marBottom w:val="0"/>
                  <w:divBdr>
                    <w:top w:val="none" w:sz="0" w:space="0" w:color="auto"/>
                    <w:left w:val="none" w:sz="0" w:space="0" w:color="auto"/>
                    <w:bottom w:val="none" w:sz="0" w:space="0" w:color="auto"/>
                    <w:right w:val="none" w:sz="0" w:space="0" w:color="auto"/>
                  </w:divBdr>
                </w:div>
                <w:div w:id="317617122">
                  <w:marLeft w:val="0"/>
                  <w:marRight w:val="0"/>
                  <w:marTop w:val="0"/>
                  <w:marBottom w:val="0"/>
                  <w:divBdr>
                    <w:top w:val="none" w:sz="0" w:space="0" w:color="auto"/>
                    <w:left w:val="none" w:sz="0" w:space="0" w:color="auto"/>
                    <w:bottom w:val="none" w:sz="0" w:space="0" w:color="auto"/>
                    <w:right w:val="none" w:sz="0" w:space="0" w:color="auto"/>
                  </w:divBdr>
                </w:div>
                <w:div w:id="1027411617">
                  <w:marLeft w:val="0"/>
                  <w:marRight w:val="0"/>
                  <w:marTop w:val="0"/>
                  <w:marBottom w:val="0"/>
                  <w:divBdr>
                    <w:top w:val="none" w:sz="0" w:space="0" w:color="auto"/>
                    <w:left w:val="none" w:sz="0" w:space="0" w:color="auto"/>
                    <w:bottom w:val="none" w:sz="0" w:space="0" w:color="auto"/>
                    <w:right w:val="none" w:sz="0" w:space="0" w:color="auto"/>
                  </w:divBdr>
                </w:div>
                <w:div w:id="1433933123">
                  <w:marLeft w:val="0"/>
                  <w:marRight w:val="0"/>
                  <w:marTop w:val="0"/>
                  <w:marBottom w:val="0"/>
                  <w:divBdr>
                    <w:top w:val="none" w:sz="0" w:space="0" w:color="auto"/>
                    <w:left w:val="none" w:sz="0" w:space="0" w:color="auto"/>
                    <w:bottom w:val="none" w:sz="0" w:space="0" w:color="auto"/>
                    <w:right w:val="none" w:sz="0" w:space="0" w:color="auto"/>
                  </w:divBdr>
                </w:div>
                <w:div w:id="1215701698">
                  <w:marLeft w:val="0"/>
                  <w:marRight w:val="0"/>
                  <w:marTop w:val="0"/>
                  <w:marBottom w:val="0"/>
                  <w:divBdr>
                    <w:top w:val="none" w:sz="0" w:space="0" w:color="auto"/>
                    <w:left w:val="none" w:sz="0" w:space="0" w:color="auto"/>
                    <w:bottom w:val="none" w:sz="0" w:space="0" w:color="auto"/>
                    <w:right w:val="none" w:sz="0" w:space="0" w:color="auto"/>
                  </w:divBdr>
                </w:div>
                <w:div w:id="1960333488">
                  <w:marLeft w:val="0"/>
                  <w:marRight w:val="0"/>
                  <w:marTop w:val="0"/>
                  <w:marBottom w:val="0"/>
                  <w:divBdr>
                    <w:top w:val="none" w:sz="0" w:space="0" w:color="auto"/>
                    <w:left w:val="none" w:sz="0" w:space="0" w:color="auto"/>
                    <w:bottom w:val="none" w:sz="0" w:space="0" w:color="auto"/>
                    <w:right w:val="none" w:sz="0" w:space="0" w:color="auto"/>
                  </w:divBdr>
                </w:div>
                <w:div w:id="423307873">
                  <w:marLeft w:val="0"/>
                  <w:marRight w:val="0"/>
                  <w:marTop w:val="0"/>
                  <w:marBottom w:val="0"/>
                  <w:divBdr>
                    <w:top w:val="none" w:sz="0" w:space="0" w:color="auto"/>
                    <w:left w:val="none" w:sz="0" w:space="0" w:color="auto"/>
                    <w:bottom w:val="none" w:sz="0" w:space="0" w:color="auto"/>
                    <w:right w:val="none" w:sz="0" w:space="0" w:color="auto"/>
                  </w:divBdr>
                </w:div>
                <w:div w:id="1918130711">
                  <w:marLeft w:val="0"/>
                  <w:marRight w:val="0"/>
                  <w:marTop w:val="0"/>
                  <w:marBottom w:val="0"/>
                  <w:divBdr>
                    <w:top w:val="none" w:sz="0" w:space="0" w:color="auto"/>
                    <w:left w:val="none" w:sz="0" w:space="0" w:color="auto"/>
                    <w:bottom w:val="none" w:sz="0" w:space="0" w:color="auto"/>
                    <w:right w:val="none" w:sz="0" w:space="0" w:color="auto"/>
                  </w:divBdr>
                </w:div>
                <w:div w:id="1245383907">
                  <w:marLeft w:val="0"/>
                  <w:marRight w:val="0"/>
                  <w:marTop w:val="0"/>
                  <w:marBottom w:val="0"/>
                  <w:divBdr>
                    <w:top w:val="none" w:sz="0" w:space="0" w:color="auto"/>
                    <w:left w:val="none" w:sz="0" w:space="0" w:color="auto"/>
                    <w:bottom w:val="none" w:sz="0" w:space="0" w:color="auto"/>
                    <w:right w:val="none" w:sz="0" w:space="0" w:color="auto"/>
                  </w:divBdr>
                </w:div>
                <w:div w:id="1970700091">
                  <w:marLeft w:val="0"/>
                  <w:marRight w:val="0"/>
                  <w:marTop w:val="0"/>
                  <w:marBottom w:val="0"/>
                  <w:divBdr>
                    <w:top w:val="none" w:sz="0" w:space="0" w:color="auto"/>
                    <w:left w:val="none" w:sz="0" w:space="0" w:color="auto"/>
                    <w:bottom w:val="none" w:sz="0" w:space="0" w:color="auto"/>
                    <w:right w:val="none" w:sz="0" w:space="0" w:color="auto"/>
                  </w:divBdr>
                </w:div>
                <w:div w:id="876545531">
                  <w:marLeft w:val="0"/>
                  <w:marRight w:val="0"/>
                  <w:marTop w:val="0"/>
                  <w:marBottom w:val="0"/>
                  <w:divBdr>
                    <w:top w:val="none" w:sz="0" w:space="0" w:color="auto"/>
                    <w:left w:val="none" w:sz="0" w:space="0" w:color="auto"/>
                    <w:bottom w:val="none" w:sz="0" w:space="0" w:color="auto"/>
                    <w:right w:val="none" w:sz="0" w:space="0" w:color="auto"/>
                  </w:divBdr>
                </w:div>
                <w:div w:id="1921597521">
                  <w:marLeft w:val="0"/>
                  <w:marRight w:val="0"/>
                  <w:marTop w:val="0"/>
                  <w:marBottom w:val="0"/>
                  <w:divBdr>
                    <w:top w:val="none" w:sz="0" w:space="0" w:color="auto"/>
                    <w:left w:val="none" w:sz="0" w:space="0" w:color="auto"/>
                    <w:bottom w:val="none" w:sz="0" w:space="0" w:color="auto"/>
                    <w:right w:val="none" w:sz="0" w:space="0" w:color="auto"/>
                  </w:divBdr>
                </w:div>
                <w:div w:id="90129815">
                  <w:marLeft w:val="0"/>
                  <w:marRight w:val="0"/>
                  <w:marTop w:val="0"/>
                  <w:marBottom w:val="0"/>
                  <w:divBdr>
                    <w:top w:val="none" w:sz="0" w:space="0" w:color="auto"/>
                    <w:left w:val="none" w:sz="0" w:space="0" w:color="auto"/>
                    <w:bottom w:val="none" w:sz="0" w:space="0" w:color="auto"/>
                    <w:right w:val="none" w:sz="0" w:space="0" w:color="auto"/>
                  </w:divBdr>
                </w:div>
                <w:div w:id="1081215602">
                  <w:marLeft w:val="0"/>
                  <w:marRight w:val="0"/>
                  <w:marTop w:val="0"/>
                  <w:marBottom w:val="0"/>
                  <w:divBdr>
                    <w:top w:val="none" w:sz="0" w:space="0" w:color="auto"/>
                    <w:left w:val="none" w:sz="0" w:space="0" w:color="auto"/>
                    <w:bottom w:val="none" w:sz="0" w:space="0" w:color="auto"/>
                    <w:right w:val="none" w:sz="0" w:space="0" w:color="auto"/>
                  </w:divBdr>
                </w:div>
                <w:div w:id="1299190082">
                  <w:marLeft w:val="0"/>
                  <w:marRight w:val="0"/>
                  <w:marTop w:val="0"/>
                  <w:marBottom w:val="0"/>
                  <w:divBdr>
                    <w:top w:val="none" w:sz="0" w:space="0" w:color="auto"/>
                    <w:left w:val="none" w:sz="0" w:space="0" w:color="auto"/>
                    <w:bottom w:val="none" w:sz="0" w:space="0" w:color="auto"/>
                    <w:right w:val="none" w:sz="0" w:space="0" w:color="auto"/>
                  </w:divBdr>
                </w:div>
                <w:div w:id="645936009">
                  <w:marLeft w:val="0"/>
                  <w:marRight w:val="0"/>
                  <w:marTop w:val="0"/>
                  <w:marBottom w:val="0"/>
                  <w:divBdr>
                    <w:top w:val="none" w:sz="0" w:space="0" w:color="auto"/>
                    <w:left w:val="none" w:sz="0" w:space="0" w:color="auto"/>
                    <w:bottom w:val="none" w:sz="0" w:space="0" w:color="auto"/>
                    <w:right w:val="none" w:sz="0" w:space="0" w:color="auto"/>
                  </w:divBdr>
                </w:div>
                <w:div w:id="468133874">
                  <w:marLeft w:val="0"/>
                  <w:marRight w:val="0"/>
                  <w:marTop w:val="0"/>
                  <w:marBottom w:val="0"/>
                  <w:divBdr>
                    <w:top w:val="none" w:sz="0" w:space="0" w:color="auto"/>
                    <w:left w:val="none" w:sz="0" w:space="0" w:color="auto"/>
                    <w:bottom w:val="none" w:sz="0" w:space="0" w:color="auto"/>
                    <w:right w:val="none" w:sz="0" w:space="0" w:color="auto"/>
                  </w:divBdr>
                </w:div>
                <w:div w:id="2086491210">
                  <w:marLeft w:val="0"/>
                  <w:marRight w:val="0"/>
                  <w:marTop w:val="0"/>
                  <w:marBottom w:val="0"/>
                  <w:divBdr>
                    <w:top w:val="none" w:sz="0" w:space="0" w:color="auto"/>
                    <w:left w:val="none" w:sz="0" w:space="0" w:color="auto"/>
                    <w:bottom w:val="none" w:sz="0" w:space="0" w:color="auto"/>
                    <w:right w:val="none" w:sz="0" w:space="0" w:color="auto"/>
                  </w:divBdr>
                </w:div>
                <w:div w:id="1074547429">
                  <w:marLeft w:val="0"/>
                  <w:marRight w:val="0"/>
                  <w:marTop w:val="0"/>
                  <w:marBottom w:val="0"/>
                  <w:divBdr>
                    <w:top w:val="none" w:sz="0" w:space="0" w:color="auto"/>
                    <w:left w:val="none" w:sz="0" w:space="0" w:color="auto"/>
                    <w:bottom w:val="none" w:sz="0" w:space="0" w:color="auto"/>
                    <w:right w:val="none" w:sz="0" w:space="0" w:color="auto"/>
                  </w:divBdr>
                </w:div>
                <w:div w:id="1579367532">
                  <w:marLeft w:val="0"/>
                  <w:marRight w:val="0"/>
                  <w:marTop w:val="0"/>
                  <w:marBottom w:val="0"/>
                  <w:divBdr>
                    <w:top w:val="none" w:sz="0" w:space="0" w:color="auto"/>
                    <w:left w:val="none" w:sz="0" w:space="0" w:color="auto"/>
                    <w:bottom w:val="none" w:sz="0" w:space="0" w:color="auto"/>
                    <w:right w:val="none" w:sz="0" w:space="0" w:color="auto"/>
                  </w:divBdr>
                </w:div>
                <w:div w:id="90051876">
                  <w:marLeft w:val="0"/>
                  <w:marRight w:val="0"/>
                  <w:marTop w:val="0"/>
                  <w:marBottom w:val="0"/>
                  <w:divBdr>
                    <w:top w:val="none" w:sz="0" w:space="0" w:color="auto"/>
                    <w:left w:val="none" w:sz="0" w:space="0" w:color="auto"/>
                    <w:bottom w:val="none" w:sz="0" w:space="0" w:color="auto"/>
                    <w:right w:val="none" w:sz="0" w:space="0" w:color="auto"/>
                  </w:divBdr>
                </w:div>
                <w:div w:id="263920251">
                  <w:marLeft w:val="0"/>
                  <w:marRight w:val="0"/>
                  <w:marTop w:val="0"/>
                  <w:marBottom w:val="0"/>
                  <w:divBdr>
                    <w:top w:val="none" w:sz="0" w:space="0" w:color="auto"/>
                    <w:left w:val="none" w:sz="0" w:space="0" w:color="auto"/>
                    <w:bottom w:val="none" w:sz="0" w:space="0" w:color="auto"/>
                    <w:right w:val="none" w:sz="0" w:space="0" w:color="auto"/>
                  </w:divBdr>
                </w:div>
                <w:div w:id="27343558">
                  <w:marLeft w:val="0"/>
                  <w:marRight w:val="0"/>
                  <w:marTop w:val="0"/>
                  <w:marBottom w:val="0"/>
                  <w:divBdr>
                    <w:top w:val="none" w:sz="0" w:space="0" w:color="auto"/>
                    <w:left w:val="none" w:sz="0" w:space="0" w:color="auto"/>
                    <w:bottom w:val="none" w:sz="0" w:space="0" w:color="auto"/>
                    <w:right w:val="none" w:sz="0" w:space="0" w:color="auto"/>
                  </w:divBdr>
                </w:div>
                <w:div w:id="1200438512">
                  <w:marLeft w:val="0"/>
                  <w:marRight w:val="0"/>
                  <w:marTop w:val="0"/>
                  <w:marBottom w:val="0"/>
                  <w:divBdr>
                    <w:top w:val="none" w:sz="0" w:space="0" w:color="auto"/>
                    <w:left w:val="none" w:sz="0" w:space="0" w:color="auto"/>
                    <w:bottom w:val="none" w:sz="0" w:space="0" w:color="auto"/>
                    <w:right w:val="none" w:sz="0" w:space="0" w:color="auto"/>
                  </w:divBdr>
                </w:div>
                <w:div w:id="1828324990">
                  <w:marLeft w:val="0"/>
                  <w:marRight w:val="0"/>
                  <w:marTop w:val="0"/>
                  <w:marBottom w:val="0"/>
                  <w:divBdr>
                    <w:top w:val="none" w:sz="0" w:space="0" w:color="auto"/>
                    <w:left w:val="none" w:sz="0" w:space="0" w:color="auto"/>
                    <w:bottom w:val="none" w:sz="0" w:space="0" w:color="auto"/>
                    <w:right w:val="none" w:sz="0" w:space="0" w:color="auto"/>
                  </w:divBdr>
                </w:div>
                <w:div w:id="5640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1333">
          <w:marLeft w:val="0"/>
          <w:marRight w:val="0"/>
          <w:marTop w:val="0"/>
          <w:marBottom w:val="0"/>
          <w:divBdr>
            <w:top w:val="none" w:sz="0" w:space="0" w:color="auto"/>
            <w:left w:val="none" w:sz="0" w:space="0" w:color="auto"/>
            <w:bottom w:val="none" w:sz="0" w:space="0" w:color="auto"/>
            <w:right w:val="none" w:sz="0" w:space="0" w:color="auto"/>
          </w:divBdr>
          <w:divsChild>
            <w:div w:id="1291474887">
              <w:marLeft w:val="0"/>
              <w:marRight w:val="0"/>
              <w:marTop w:val="0"/>
              <w:marBottom w:val="0"/>
              <w:divBdr>
                <w:top w:val="none" w:sz="0" w:space="0" w:color="auto"/>
                <w:left w:val="none" w:sz="0" w:space="0" w:color="auto"/>
                <w:bottom w:val="none" w:sz="0" w:space="0" w:color="auto"/>
                <w:right w:val="none" w:sz="0" w:space="0" w:color="auto"/>
              </w:divBdr>
              <w:divsChild>
                <w:div w:id="346493289">
                  <w:marLeft w:val="0"/>
                  <w:marRight w:val="0"/>
                  <w:marTop w:val="0"/>
                  <w:marBottom w:val="0"/>
                  <w:divBdr>
                    <w:top w:val="none" w:sz="0" w:space="0" w:color="auto"/>
                    <w:left w:val="none" w:sz="0" w:space="0" w:color="auto"/>
                    <w:bottom w:val="none" w:sz="0" w:space="0" w:color="auto"/>
                    <w:right w:val="none" w:sz="0" w:space="0" w:color="auto"/>
                  </w:divBdr>
                </w:div>
                <w:div w:id="1795370961">
                  <w:marLeft w:val="0"/>
                  <w:marRight w:val="0"/>
                  <w:marTop w:val="0"/>
                  <w:marBottom w:val="0"/>
                  <w:divBdr>
                    <w:top w:val="none" w:sz="0" w:space="0" w:color="auto"/>
                    <w:left w:val="none" w:sz="0" w:space="0" w:color="auto"/>
                    <w:bottom w:val="none" w:sz="0" w:space="0" w:color="auto"/>
                    <w:right w:val="none" w:sz="0" w:space="0" w:color="auto"/>
                  </w:divBdr>
                </w:div>
                <w:div w:id="2134057282">
                  <w:marLeft w:val="0"/>
                  <w:marRight w:val="0"/>
                  <w:marTop w:val="0"/>
                  <w:marBottom w:val="0"/>
                  <w:divBdr>
                    <w:top w:val="none" w:sz="0" w:space="0" w:color="auto"/>
                    <w:left w:val="none" w:sz="0" w:space="0" w:color="auto"/>
                    <w:bottom w:val="none" w:sz="0" w:space="0" w:color="auto"/>
                    <w:right w:val="none" w:sz="0" w:space="0" w:color="auto"/>
                  </w:divBdr>
                </w:div>
                <w:div w:id="1930120685">
                  <w:marLeft w:val="0"/>
                  <w:marRight w:val="0"/>
                  <w:marTop w:val="0"/>
                  <w:marBottom w:val="0"/>
                  <w:divBdr>
                    <w:top w:val="none" w:sz="0" w:space="0" w:color="auto"/>
                    <w:left w:val="none" w:sz="0" w:space="0" w:color="auto"/>
                    <w:bottom w:val="none" w:sz="0" w:space="0" w:color="auto"/>
                    <w:right w:val="none" w:sz="0" w:space="0" w:color="auto"/>
                  </w:divBdr>
                </w:div>
                <w:div w:id="571308421">
                  <w:marLeft w:val="0"/>
                  <w:marRight w:val="0"/>
                  <w:marTop w:val="0"/>
                  <w:marBottom w:val="0"/>
                  <w:divBdr>
                    <w:top w:val="none" w:sz="0" w:space="0" w:color="auto"/>
                    <w:left w:val="none" w:sz="0" w:space="0" w:color="auto"/>
                    <w:bottom w:val="none" w:sz="0" w:space="0" w:color="auto"/>
                    <w:right w:val="none" w:sz="0" w:space="0" w:color="auto"/>
                  </w:divBdr>
                </w:div>
                <w:div w:id="562257526">
                  <w:marLeft w:val="0"/>
                  <w:marRight w:val="0"/>
                  <w:marTop w:val="0"/>
                  <w:marBottom w:val="0"/>
                  <w:divBdr>
                    <w:top w:val="none" w:sz="0" w:space="0" w:color="auto"/>
                    <w:left w:val="none" w:sz="0" w:space="0" w:color="auto"/>
                    <w:bottom w:val="none" w:sz="0" w:space="0" w:color="auto"/>
                    <w:right w:val="none" w:sz="0" w:space="0" w:color="auto"/>
                  </w:divBdr>
                </w:div>
                <w:div w:id="4790966">
                  <w:marLeft w:val="0"/>
                  <w:marRight w:val="0"/>
                  <w:marTop w:val="0"/>
                  <w:marBottom w:val="0"/>
                  <w:divBdr>
                    <w:top w:val="none" w:sz="0" w:space="0" w:color="auto"/>
                    <w:left w:val="none" w:sz="0" w:space="0" w:color="auto"/>
                    <w:bottom w:val="none" w:sz="0" w:space="0" w:color="auto"/>
                    <w:right w:val="none" w:sz="0" w:space="0" w:color="auto"/>
                  </w:divBdr>
                </w:div>
                <w:div w:id="1000354496">
                  <w:marLeft w:val="0"/>
                  <w:marRight w:val="0"/>
                  <w:marTop w:val="0"/>
                  <w:marBottom w:val="0"/>
                  <w:divBdr>
                    <w:top w:val="none" w:sz="0" w:space="0" w:color="auto"/>
                    <w:left w:val="none" w:sz="0" w:space="0" w:color="auto"/>
                    <w:bottom w:val="none" w:sz="0" w:space="0" w:color="auto"/>
                    <w:right w:val="none" w:sz="0" w:space="0" w:color="auto"/>
                  </w:divBdr>
                </w:div>
                <w:div w:id="356540608">
                  <w:marLeft w:val="0"/>
                  <w:marRight w:val="0"/>
                  <w:marTop w:val="0"/>
                  <w:marBottom w:val="0"/>
                  <w:divBdr>
                    <w:top w:val="none" w:sz="0" w:space="0" w:color="auto"/>
                    <w:left w:val="none" w:sz="0" w:space="0" w:color="auto"/>
                    <w:bottom w:val="none" w:sz="0" w:space="0" w:color="auto"/>
                    <w:right w:val="none" w:sz="0" w:space="0" w:color="auto"/>
                  </w:divBdr>
                </w:div>
                <w:div w:id="987593820">
                  <w:marLeft w:val="0"/>
                  <w:marRight w:val="0"/>
                  <w:marTop w:val="0"/>
                  <w:marBottom w:val="0"/>
                  <w:divBdr>
                    <w:top w:val="none" w:sz="0" w:space="0" w:color="auto"/>
                    <w:left w:val="none" w:sz="0" w:space="0" w:color="auto"/>
                    <w:bottom w:val="none" w:sz="0" w:space="0" w:color="auto"/>
                    <w:right w:val="none" w:sz="0" w:space="0" w:color="auto"/>
                  </w:divBdr>
                </w:div>
                <w:div w:id="90317464">
                  <w:marLeft w:val="0"/>
                  <w:marRight w:val="0"/>
                  <w:marTop w:val="0"/>
                  <w:marBottom w:val="0"/>
                  <w:divBdr>
                    <w:top w:val="none" w:sz="0" w:space="0" w:color="auto"/>
                    <w:left w:val="none" w:sz="0" w:space="0" w:color="auto"/>
                    <w:bottom w:val="none" w:sz="0" w:space="0" w:color="auto"/>
                    <w:right w:val="none" w:sz="0" w:space="0" w:color="auto"/>
                  </w:divBdr>
                </w:div>
                <w:div w:id="639579461">
                  <w:marLeft w:val="0"/>
                  <w:marRight w:val="0"/>
                  <w:marTop w:val="0"/>
                  <w:marBottom w:val="0"/>
                  <w:divBdr>
                    <w:top w:val="none" w:sz="0" w:space="0" w:color="auto"/>
                    <w:left w:val="none" w:sz="0" w:space="0" w:color="auto"/>
                    <w:bottom w:val="none" w:sz="0" w:space="0" w:color="auto"/>
                    <w:right w:val="none" w:sz="0" w:space="0" w:color="auto"/>
                  </w:divBdr>
                </w:div>
                <w:div w:id="11012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ow.com/sustainability" TargetMode="External"/><Relationship Id="rId8" Type="http://schemas.openxmlformats.org/officeDocument/2006/relationships/hyperlink" Target="mailto:Theresa.Silver@tufts.edu" TargetMode="External"/><Relationship Id="rId9" Type="http://schemas.openxmlformats.org/officeDocument/2006/relationships/hyperlink" Target="mailto:Antje.Danielson@tufts.edu" TargetMode="External"/><Relationship Id="rId10" Type="http://schemas.openxmlformats.org/officeDocument/2006/relationships/hyperlink" Target="mailto:Theresa.Silver@tuft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827</Words>
  <Characters>4718</Characters>
  <Application>Microsoft Macintosh Word</Application>
  <DocSecurity>0</DocSecurity>
  <Lines>39</Lines>
  <Paragraphs>11</Paragraphs>
  <ScaleCrop>false</ScaleCrop>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Silver</dc:creator>
  <cp:keywords/>
  <dc:description/>
  <cp:lastModifiedBy>Theresa Silver</cp:lastModifiedBy>
  <cp:revision>3</cp:revision>
  <dcterms:created xsi:type="dcterms:W3CDTF">2013-10-02T17:42:00Z</dcterms:created>
  <dcterms:modified xsi:type="dcterms:W3CDTF">2013-10-15T19:52:00Z</dcterms:modified>
</cp:coreProperties>
</file>